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B20" w:rsidRPr="006733CA" w:rsidRDefault="009E1B20" w:rsidP="009E1B20">
      <w:pPr>
        <w:pStyle w:val="1"/>
        <w:spacing w:before="312" w:after="312"/>
        <w:rPr>
          <w:sz w:val="32"/>
        </w:rPr>
      </w:pPr>
      <w:bookmarkStart w:id="0" w:name="_Toc148439700"/>
      <w:proofErr w:type="spellStart"/>
      <w:r w:rsidRPr="006733CA">
        <w:rPr>
          <w:rFonts w:hint="eastAsia"/>
          <w:sz w:val="32"/>
        </w:rPr>
        <w:t>王健法学院</w:t>
      </w:r>
      <w:r w:rsidRPr="006733CA">
        <w:rPr>
          <w:sz w:val="32"/>
        </w:rPr>
        <w:t>教职工代表大会</w:t>
      </w:r>
      <w:r w:rsidRPr="006733CA">
        <w:rPr>
          <w:rFonts w:hint="eastAsia"/>
          <w:sz w:val="32"/>
        </w:rPr>
        <w:t>议事规则</w:t>
      </w:r>
      <w:bookmarkEnd w:id="0"/>
      <w:proofErr w:type="spellEnd"/>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w:t>
      </w:r>
      <w:smartTag w:uri="urn:schemas-microsoft-com:office:smarttags" w:element="chsdate">
        <w:smartTagPr>
          <w:attr w:name="Year" w:val="2006"/>
          <w:attr w:name="Month" w:val="1"/>
          <w:attr w:name="Day" w:val="13"/>
          <w:attr w:name="IsLunarDate" w:val="False"/>
          <w:attr w:name="IsROCDate" w:val="False"/>
        </w:smartTagPr>
        <w:r w:rsidRPr="006733CA">
          <w:rPr>
            <w:rFonts w:ascii="仿宋" w:eastAsia="仿宋" w:hAnsi="仿宋" w:hint="eastAsia"/>
            <w:bCs/>
            <w:sz w:val="24"/>
            <w:szCs w:val="28"/>
          </w:rPr>
          <w:t>2006年1月13日</w:t>
        </w:r>
      </w:smartTag>
      <w:r w:rsidRPr="006733CA">
        <w:rPr>
          <w:rFonts w:ascii="仿宋" w:eastAsia="仿宋" w:hAnsi="仿宋" w:hint="eastAsia"/>
          <w:bCs/>
          <w:sz w:val="24"/>
          <w:szCs w:val="28"/>
        </w:rPr>
        <w:t>苏州大学王健法学院一届二次教职工代表大会通过，</w:t>
      </w:r>
      <w:smartTag w:uri="urn:schemas-microsoft-com:office:smarttags" w:element="chsdate">
        <w:smartTagPr>
          <w:attr w:name="Year" w:val="2009"/>
          <w:attr w:name="Month" w:val="7"/>
          <w:attr w:name="Day" w:val="14"/>
          <w:attr w:name="IsLunarDate" w:val="False"/>
          <w:attr w:name="IsROCDate" w:val="False"/>
        </w:smartTagPr>
        <w:r w:rsidRPr="006733CA">
          <w:rPr>
            <w:rFonts w:ascii="仿宋" w:eastAsia="仿宋" w:hAnsi="仿宋" w:hint="eastAsia"/>
            <w:bCs/>
            <w:sz w:val="24"/>
            <w:szCs w:val="28"/>
          </w:rPr>
          <w:t>2009年7月14日</w:t>
        </w:r>
      </w:smartTag>
      <w:r w:rsidRPr="006733CA">
        <w:rPr>
          <w:rFonts w:ascii="仿宋" w:eastAsia="仿宋" w:hAnsi="仿宋" w:hint="eastAsia"/>
          <w:bCs/>
          <w:sz w:val="24"/>
          <w:szCs w:val="28"/>
        </w:rPr>
        <w:t>苏州大学王健法学院一届三次教职工代表大会、</w:t>
      </w:r>
      <w:smartTag w:uri="urn:schemas-microsoft-com:office:smarttags" w:element="chsdate">
        <w:smartTagPr>
          <w:attr w:name="Year" w:val="2012"/>
          <w:attr w:name="Month" w:val="1"/>
          <w:attr w:name="Day" w:val="14"/>
          <w:attr w:name="IsLunarDate" w:val="False"/>
          <w:attr w:name="IsROCDate" w:val="False"/>
        </w:smartTagPr>
        <w:r w:rsidRPr="006733CA">
          <w:rPr>
            <w:rFonts w:ascii="仿宋" w:eastAsia="仿宋" w:hAnsi="仿宋" w:hint="eastAsia"/>
            <w:bCs/>
            <w:sz w:val="24"/>
            <w:szCs w:val="28"/>
          </w:rPr>
          <w:t>2012年1月14日</w:t>
        </w:r>
      </w:smartTag>
      <w:r w:rsidRPr="006733CA">
        <w:rPr>
          <w:rFonts w:ascii="仿宋" w:eastAsia="仿宋" w:hAnsi="仿宋" w:hint="eastAsia"/>
          <w:bCs/>
          <w:sz w:val="24"/>
          <w:szCs w:val="28"/>
        </w:rPr>
        <w:t>苏州大学王健法学院二届一次教职工代表大会、</w:t>
      </w:r>
      <w:smartTag w:uri="urn:schemas-microsoft-com:office:smarttags" w:element="chsdate">
        <w:smartTagPr>
          <w:attr w:name="Year" w:val="2014"/>
          <w:attr w:name="Month" w:val="1"/>
          <w:attr w:name="Day" w:val="8"/>
          <w:attr w:name="IsLunarDate" w:val="False"/>
          <w:attr w:name="IsROCDate" w:val="False"/>
        </w:smartTagPr>
        <w:r w:rsidRPr="006733CA">
          <w:rPr>
            <w:rFonts w:ascii="仿宋" w:eastAsia="仿宋" w:hAnsi="仿宋" w:hint="eastAsia"/>
            <w:bCs/>
            <w:sz w:val="24"/>
            <w:szCs w:val="28"/>
          </w:rPr>
          <w:t>2014年1月8日</w:t>
        </w:r>
      </w:smartTag>
      <w:r w:rsidRPr="006733CA">
        <w:rPr>
          <w:rFonts w:ascii="仿宋" w:eastAsia="仿宋" w:hAnsi="仿宋" w:hint="eastAsia"/>
          <w:bCs/>
          <w:sz w:val="24"/>
          <w:szCs w:val="28"/>
        </w:rPr>
        <w:t>苏州大学王健法学院二届四次教职工代表大会、2</w:t>
      </w:r>
      <w:r w:rsidRPr="006733CA">
        <w:rPr>
          <w:rFonts w:ascii="仿宋" w:eastAsia="仿宋" w:hAnsi="仿宋"/>
          <w:bCs/>
          <w:sz w:val="24"/>
          <w:szCs w:val="28"/>
        </w:rPr>
        <w:t>023</w:t>
      </w:r>
      <w:r w:rsidRPr="006733CA">
        <w:rPr>
          <w:rFonts w:ascii="仿宋" w:eastAsia="仿宋" w:hAnsi="仿宋" w:hint="eastAsia"/>
          <w:bCs/>
          <w:sz w:val="24"/>
          <w:szCs w:val="28"/>
        </w:rPr>
        <w:t>年9月1</w:t>
      </w:r>
      <w:r w:rsidRPr="006733CA">
        <w:rPr>
          <w:rFonts w:ascii="仿宋" w:eastAsia="仿宋" w:hAnsi="仿宋"/>
          <w:bCs/>
          <w:sz w:val="24"/>
          <w:szCs w:val="28"/>
        </w:rPr>
        <w:t>3</w:t>
      </w:r>
      <w:r w:rsidRPr="006733CA">
        <w:rPr>
          <w:rFonts w:ascii="仿宋" w:eastAsia="仿宋" w:hAnsi="仿宋" w:hint="eastAsia"/>
          <w:bCs/>
          <w:sz w:val="24"/>
          <w:szCs w:val="28"/>
        </w:rPr>
        <w:t>日苏州大学王健法学院五届一次教职工代表大会修正）</w:t>
      </w:r>
    </w:p>
    <w:p w:rsidR="009E1B20" w:rsidRPr="006733CA" w:rsidRDefault="009E1B20" w:rsidP="009E1B20">
      <w:pPr>
        <w:pStyle w:val="2"/>
        <w:spacing w:before="93" w:after="93"/>
        <w:rPr>
          <w:sz w:val="28"/>
        </w:rPr>
      </w:pPr>
      <w:bookmarkStart w:id="1" w:name="第一章_总_则"/>
      <w:bookmarkStart w:id="2" w:name="_Toc148439701"/>
      <w:r w:rsidRPr="006733CA">
        <w:rPr>
          <w:rStyle w:val="a9"/>
          <w:b w:val="0"/>
          <w:bCs/>
          <w:sz w:val="28"/>
        </w:rPr>
        <w:t>第一章</w:t>
      </w:r>
      <w:r w:rsidRPr="006733CA">
        <w:rPr>
          <w:rStyle w:val="a9"/>
          <w:rFonts w:hint="eastAsia"/>
          <w:b w:val="0"/>
          <w:bCs/>
          <w:sz w:val="28"/>
        </w:rPr>
        <w:t xml:space="preserve">  </w:t>
      </w:r>
      <w:r w:rsidRPr="006733CA">
        <w:rPr>
          <w:rStyle w:val="a9"/>
          <w:b w:val="0"/>
          <w:bCs/>
          <w:sz w:val="28"/>
        </w:rPr>
        <w:t>总</w:t>
      </w:r>
      <w:r w:rsidRPr="006733CA">
        <w:rPr>
          <w:rStyle w:val="a9"/>
          <w:rFonts w:hint="eastAsia"/>
          <w:b w:val="0"/>
          <w:bCs/>
          <w:sz w:val="28"/>
        </w:rPr>
        <w:t xml:space="preserve"> </w:t>
      </w:r>
      <w:r w:rsidRPr="006733CA">
        <w:rPr>
          <w:rStyle w:val="a9"/>
          <w:b w:val="0"/>
          <w:bCs/>
          <w:sz w:val="28"/>
        </w:rPr>
        <w:t>则</w:t>
      </w:r>
      <w:bookmarkEnd w:id="1"/>
      <w:bookmarkEnd w:id="2"/>
    </w:p>
    <w:p w:rsidR="009E1B20" w:rsidRPr="006733CA" w:rsidRDefault="009E1B20" w:rsidP="009E1B20">
      <w:pPr>
        <w:pStyle w:val="3"/>
        <w:ind w:firstLine="482"/>
        <w:rPr>
          <w:sz w:val="24"/>
        </w:rPr>
      </w:pPr>
      <w:r w:rsidRPr="006733CA">
        <w:rPr>
          <w:sz w:val="24"/>
        </w:rPr>
        <w:t>第一条</w:t>
      </w:r>
      <w:r w:rsidRPr="006733CA">
        <w:rPr>
          <w:rFonts w:hint="eastAsia"/>
          <w:sz w:val="24"/>
        </w:rPr>
        <w:t xml:space="preserve"> </w:t>
      </w:r>
      <w:r w:rsidRPr="006733CA">
        <w:rPr>
          <w:rFonts w:hint="eastAsia"/>
          <w:sz w:val="24"/>
        </w:rPr>
        <w:t>制定依据</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为保障教职工充分参与学院民主管理和监督、规范学院教职工代表大会工作，根</w:t>
      </w:r>
      <w:r w:rsidRPr="006733CA">
        <w:rPr>
          <w:rFonts w:ascii="仿宋" w:eastAsia="仿宋" w:hAnsi="仿宋"/>
          <w:bCs/>
          <w:sz w:val="24"/>
          <w:szCs w:val="28"/>
        </w:rPr>
        <w:t>据</w:t>
      </w:r>
      <w:r w:rsidRPr="006733CA">
        <w:rPr>
          <w:rFonts w:ascii="仿宋" w:eastAsia="仿宋" w:hAnsi="仿宋" w:hint="eastAsia"/>
          <w:bCs/>
          <w:sz w:val="24"/>
          <w:szCs w:val="28"/>
        </w:rPr>
        <w:t>教育部《学校教职工代表大会规定》</w:t>
      </w:r>
      <w:r w:rsidRPr="006733CA">
        <w:rPr>
          <w:rFonts w:ascii="仿宋" w:eastAsia="仿宋" w:hAnsi="仿宋"/>
          <w:bCs/>
          <w:sz w:val="24"/>
          <w:szCs w:val="28"/>
        </w:rPr>
        <w:t>（2011年第32号教育部令）</w:t>
      </w:r>
      <w:r w:rsidRPr="006733CA">
        <w:rPr>
          <w:rFonts w:ascii="仿宋" w:eastAsia="仿宋" w:hAnsi="仿宋" w:hint="eastAsia"/>
          <w:bCs/>
          <w:sz w:val="24"/>
          <w:szCs w:val="28"/>
        </w:rPr>
        <w:t>、《工会基层组织选举工作条例》（总工发〔2016〕27号）、《江苏省高等学校二级单位教职工代表大会实施办法（试行）》（苏委教〔2019〕11号）、《苏州大学教职工代表大会实施办法》</w:t>
      </w:r>
      <w:r w:rsidRPr="006733CA">
        <w:rPr>
          <w:rFonts w:ascii="仿宋" w:eastAsia="仿宋" w:hAnsi="仿宋"/>
          <w:bCs/>
          <w:sz w:val="24"/>
          <w:szCs w:val="28"/>
        </w:rPr>
        <w:t>的规定，</w:t>
      </w:r>
      <w:r w:rsidRPr="006733CA">
        <w:rPr>
          <w:rFonts w:ascii="仿宋" w:eastAsia="仿宋" w:hAnsi="仿宋" w:hint="eastAsia"/>
          <w:bCs/>
          <w:sz w:val="24"/>
          <w:szCs w:val="28"/>
        </w:rPr>
        <w:t>并结合我院实际，特</w:t>
      </w:r>
      <w:r w:rsidRPr="006733CA">
        <w:rPr>
          <w:rFonts w:ascii="仿宋" w:eastAsia="仿宋" w:hAnsi="仿宋"/>
          <w:bCs/>
          <w:sz w:val="24"/>
          <w:szCs w:val="28"/>
        </w:rPr>
        <w:t>制定本</w:t>
      </w:r>
      <w:r w:rsidRPr="006733CA">
        <w:rPr>
          <w:rFonts w:ascii="仿宋" w:eastAsia="仿宋" w:hAnsi="仿宋" w:hint="eastAsia"/>
          <w:bCs/>
          <w:sz w:val="24"/>
          <w:szCs w:val="28"/>
        </w:rPr>
        <w:t>规则</w:t>
      </w:r>
      <w:r w:rsidRPr="006733CA">
        <w:rPr>
          <w:rFonts w:ascii="仿宋" w:eastAsia="仿宋" w:hAnsi="仿宋"/>
          <w:bCs/>
          <w:sz w:val="24"/>
          <w:szCs w:val="28"/>
        </w:rPr>
        <w:t>。</w:t>
      </w:r>
    </w:p>
    <w:p w:rsidR="009E1B20" w:rsidRPr="006733CA" w:rsidRDefault="009E1B20" w:rsidP="009E1B20">
      <w:pPr>
        <w:pStyle w:val="3"/>
        <w:ind w:firstLine="482"/>
        <w:rPr>
          <w:sz w:val="24"/>
        </w:rPr>
      </w:pPr>
      <w:r w:rsidRPr="006733CA">
        <w:rPr>
          <w:sz w:val="24"/>
        </w:rPr>
        <w:t>第二条</w:t>
      </w:r>
      <w:r w:rsidRPr="006733CA">
        <w:rPr>
          <w:rFonts w:hint="eastAsia"/>
          <w:sz w:val="24"/>
        </w:rPr>
        <w:t xml:space="preserve"> </w:t>
      </w:r>
      <w:r w:rsidRPr="006733CA">
        <w:rPr>
          <w:rFonts w:hint="eastAsia"/>
          <w:sz w:val="24"/>
        </w:rPr>
        <w:t>性质</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教师职工代表大会（以下简称</w:t>
      </w:r>
      <w:r w:rsidRPr="006733CA">
        <w:rPr>
          <w:rFonts w:ascii="仿宋" w:eastAsia="仿宋" w:hAnsi="仿宋"/>
          <w:bCs/>
          <w:sz w:val="24"/>
          <w:szCs w:val="28"/>
        </w:rPr>
        <w:t>教代会</w:t>
      </w:r>
      <w:r w:rsidRPr="006733CA">
        <w:rPr>
          <w:rFonts w:ascii="仿宋" w:eastAsia="仿宋" w:hAnsi="仿宋" w:hint="eastAsia"/>
          <w:bCs/>
          <w:sz w:val="24"/>
          <w:szCs w:val="28"/>
        </w:rPr>
        <w:t>）</w:t>
      </w:r>
      <w:r w:rsidRPr="006733CA">
        <w:rPr>
          <w:rFonts w:ascii="仿宋" w:eastAsia="仿宋" w:hAnsi="仿宋"/>
          <w:bCs/>
          <w:sz w:val="24"/>
          <w:szCs w:val="28"/>
        </w:rPr>
        <w:t>是教职工行使民主权利、</w:t>
      </w:r>
      <w:r w:rsidRPr="006733CA">
        <w:rPr>
          <w:rFonts w:ascii="仿宋" w:eastAsia="仿宋" w:hAnsi="仿宋" w:hint="eastAsia"/>
          <w:bCs/>
          <w:sz w:val="24"/>
          <w:szCs w:val="28"/>
        </w:rPr>
        <w:t>进行</w:t>
      </w:r>
      <w:r w:rsidRPr="006733CA">
        <w:rPr>
          <w:rFonts w:ascii="仿宋" w:eastAsia="仿宋" w:hAnsi="仿宋"/>
          <w:bCs/>
          <w:sz w:val="24"/>
          <w:szCs w:val="28"/>
        </w:rPr>
        <w:t>民主管理的基本形式，</w:t>
      </w:r>
      <w:r w:rsidRPr="006733CA">
        <w:rPr>
          <w:rFonts w:ascii="仿宋" w:eastAsia="仿宋" w:hAnsi="仿宋" w:hint="eastAsia"/>
          <w:bCs/>
          <w:sz w:val="24"/>
          <w:szCs w:val="28"/>
        </w:rPr>
        <w:t>它是对本院改革发展中的重大问题以及与教职工切身利益密切相关的重要事项实行民主管理和监督的</w:t>
      </w:r>
      <w:r w:rsidRPr="006733CA">
        <w:rPr>
          <w:rFonts w:ascii="仿宋" w:eastAsia="仿宋" w:hAnsi="仿宋"/>
          <w:bCs/>
          <w:sz w:val="24"/>
          <w:szCs w:val="28"/>
        </w:rPr>
        <w:t xml:space="preserve">重要渠道。 </w:t>
      </w:r>
    </w:p>
    <w:p w:rsidR="009E1B20" w:rsidRPr="006733CA" w:rsidRDefault="009E1B20" w:rsidP="009E1B20">
      <w:pPr>
        <w:pStyle w:val="3"/>
        <w:ind w:firstLine="482"/>
        <w:rPr>
          <w:sz w:val="24"/>
        </w:rPr>
      </w:pPr>
      <w:r w:rsidRPr="006733CA">
        <w:rPr>
          <w:sz w:val="24"/>
        </w:rPr>
        <w:t>第三条</w:t>
      </w:r>
      <w:r w:rsidRPr="006733CA">
        <w:rPr>
          <w:rFonts w:hint="eastAsia"/>
          <w:sz w:val="24"/>
        </w:rPr>
        <w:t xml:space="preserve"> </w:t>
      </w:r>
      <w:r w:rsidRPr="006733CA">
        <w:rPr>
          <w:rFonts w:hint="eastAsia"/>
          <w:sz w:val="24"/>
        </w:rPr>
        <w:t>任务</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教代会应坚持四项基本原则，贯彻执行国家的法律法规和党的路线、方针、政策，在</w:t>
      </w:r>
      <w:r w:rsidRPr="006733CA">
        <w:rPr>
          <w:rFonts w:ascii="仿宋" w:eastAsia="仿宋" w:hAnsi="仿宋" w:hint="eastAsia"/>
          <w:bCs/>
          <w:sz w:val="24"/>
          <w:szCs w:val="28"/>
        </w:rPr>
        <w:t>同级</w:t>
      </w:r>
      <w:r w:rsidRPr="006733CA">
        <w:rPr>
          <w:rFonts w:ascii="仿宋" w:eastAsia="仿宋" w:hAnsi="仿宋"/>
          <w:bCs/>
          <w:sz w:val="24"/>
          <w:szCs w:val="28"/>
        </w:rPr>
        <w:t>党委</w:t>
      </w:r>
      <w:r w:rsidRPr="006733CA">
        <w:rPr>
          <w:rFonts w:ascii="仿宋" w:eastAsia="仿宋" w:hAnsi="仿宋" w:hint="eastAsia"/>
          <w:bCs/>
          <w:sz w:val="24"/>
          <w:szCs w:val="28"/>
        </w:rPr>
        <w:t>的</w:t>
      </w:r>
      <w:r w:rsidRPr="006733CA">
        <w:rPr>
          <w:rFonts w:ascii="仿宋" w:eastAsia="仿宋" w:hAnsi="仿宋"/>
          <w:bCs/>
          <w:sz w:val="24"/>
          <w:szCs w:val="28"/>
        </w:rPr>
        <w:t>领导</w:t>
      </w:r>
      <w:r w:rsidRPr="006733CA">
        <w:rPr>
          <w:rFonts w:ascii="仿宋" w:eastAsia="仿宋" w:hAnsi="仿宋" w:hint="eastAsia"/>
          <w:bCs/>
          <w:sz w:val="24"/>
          <w:szCs w:val="28"/>
        </w:rPr>
        <w:t>和校工会及院行政的支持</w:t>
      </w:r>
      <w:r w:rsidRPr="006733CA">
        <w:rPr>
          <w:rFonts w:ascii="仿宋" w:eastAsia="仿宋" w:hAnsi="仿宋"/>
          <w:bCs/>
          <w:sz w:val="24"/>
          <w:szCs w:val="28"/>
        </w:rPr>
        <w:t>下行使职权</w:t>
      </w:r>
      <w:r w:rsidRPr="006733CA">
        <w:rPr>
          <w:rFonts w:ascii="仿宋" w:eastAsia="仿宋" w:hAnsi="仿宋" w:hint="eastAsia"/>
          <w:bCs/>
          <w:sz w:val="24"/>
          <w:szCs w:val="28"/>
        </w:rPr>
        <w:t>，</w:t>
      </w:r>
      <w:r w:rsidRPr="006733CA">
        <w:rPr>
          <w:rFonts w:ascii="仿宋" w:eastAsia="仿宋" w:hAnsi="仿宋"/>
          <w:bCs/>
          <w:sz w:val="24"/>
          <w:szCs w:val="28"/>
        </w:rPr>
        <w:t>充分调动广大教职工当家作主的积极性，促进</w:t>
      </w:r>
      <w:r w:rsidRPr="006733CA">
        <w:rPr>
          <w:rFonts w:ascii="仿宋" w:eastAsia="仿宋" w:hAnsi="仿宋" w:hint="eastAsia"/>
          <w:bCs/>
          <w:sz w:val="24"/>
          <w:szCs w:val="28"/>
        </w:rPr>
        <w:t>本院</w:t>
      </w:r>
      <w:r w:rsidRPr="006733CA">
        <w:rPr>
          <w:rFonts w:ascii="仿宋" w:eastAsia="仿宋" w:hAnsi="仿宋"/>
          <w:bCs/>
          <w:sz w:val="24"/>
          <w:szCs w:val="28"/>
        </w:rPr>
        <w:t>的</w:t>
      </w:r>
      <w:r w:rsidRPr="006733CA">
        <w:rPr>
          <w:rFonts w:ascii="仿宋" w:eastAsia="仿宋" w:hAnsi="仿宋" w:hint="eastAsia"/>
          <w:bCs/>
          <w:sz w:val="24"/>
          <w:szCs w:val="28"/>
        </w:rPr>
        <w:t>民主决策和民主管理以及本院的改革、发展与团结</w:t>
      </w:r>
      <w:r w:rsidRPr="006733CA">
        <w:rPr>
          <w:rFonts w:ascii="仿宋" w:eastAsia="仿宋" w:hAnsi="仿宋"/>
          <w:bCs/>
          <w:sz w:val="24"/>
          <w:szCs w:val="28"/>
        </w:rPr>
        <w:t>，</w:t>
      </w:r>
      <w:r w:rsidRPr="006733CA">
        <w:rPr>
          <w:rFonts w:ascii="仿宋" w:eastAsia="仿宋" w:hAnsi="仿宋" w:hint="eastAsia"/>
          <w:bCs/>
          <w:sz w:val="24"/>
          <w:szCs w:val="28"/>
        </w:rPr>
        <w:t>推动本院</w:t>
      </w:r>
      <w:r w:rsidRPr="006733CA">
        <w:rPr>
          <w:rFonts w:ascii="仿宋" w:eastAsia="仿宋" w:hAnsi="仿宋"/>
          <w:bCs/>
          <w:sz w:val="24"/>
          <w:szCs w:val="28"/>
        </w:rPr>
        <w:t>教学、科研</w:t>
      </w:r>
      <w:r w:rsidRPr="006733CA">
        <w:rPr>
          <w:rFonts w:ascii="仿宋" w:eastAsia="仿宋" w:hAnsi="仿宋" w:hint="eastAsia"/>
          <w:bCs/>
          <w:sz w:val="24"/>
          <w:szCs w:val="28"/>
        </w:rPr>
        <w:t>和</w:t>
      </w:r>
      <w:r w:rsidRPr="006733CA">
        <w:rPr>
          <w:rFonts w:ascii="仿宋" w:eastAsia="仿宋" w:hAnsi="仿宋"/>
          <w:bCs/>
          <w:sz w:val="24"/>
          <w:szCs w:val="28"/>
        </w:rPr>
        <w:t>管理服务质量</w:t>
      </w:r>
      <w:r w:rsidRPr="006733CA">
        <w:rPr>
          <w:rFonts w:ascii="仿宋" w:eastAsia="仿宋" w:hAnsi="仿宋" w:hint="eastAsia"/>
          <w:bCs/>
          <w:sz w:val="24"/>
          <w:szCs w:val="28"/>
        </w:rPr>
        <w:t>的</w:t>
      </w:r>
      <w:r w:rsidRPr="006733CA">
        <w:rPr>
          <w:rFonts w:ascii="仿宋" w:eastAsia="仿宋" w:hAnsi="仿宋"/>
          <w:bCs/>
          <w:sz w:val="24"/>
          <w:szCs w:val="28"/>
        </w:rPr>
        <w:t>提高。</w:t>
      </w:r>
    </w:p>
    <w:p w:rsidR="009E1B20" w:rsidRPr="006733CA" w:rsidRDefault="009E1B20" w:rsidP="009E1B20">
      <w:pPr>
        <w:pStyle w:val="3"/>
        <w:ind w:firstLine="482"/>
        <w:rPr>
          <w:sz w:val="24"/>
        </w:rPr>
      </w:pPr>
      <w:bookmarkStart w:id="3" w:name="第二章_职_权"/>
      <w:r w:rsidRPr="006733CA">
        <w:rPr>
          <w:rFonts w:hint="eastAsia"/>
          <w:sz w:val="24"/>
        </w:rPr>
        <w:t>第四条</w:t>
      </w:r>
      <w:r w:rsidRPr="006733CA">
        <w:rPr>
          <w:rFonts w:hint="eastAsia"/>
          <w:sz w:val="24"/>
        </w:rPr>
        <w:t xml:space="preserve"> </w:t>
      </w:r>
      <w:r w:rsidRPr="006733CA">
        <w:rPr>
          <w:rFonts w:hint="eastAsia"/>
          <w:sz w:val="24"/>
        </w:rPr>
        <w:t>民主范围</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为更广泛、更充分地发扬民主，学院教代会筹委会或执委会有权决定，全体非代表的教职工均参加教代会，非代表的教职工行使教代会代表的权利、履行教代会代表的义务。</w:t>
      </w:r>
    </w:p>
    <w:p w:rsidR="009E1B20" w:rsidRPr="006733CA" w:rsidRDefault="009E1B20" w:rsidP="009E1B20">
      <w:pPr>
        <w:spacing w:line="360" w:lineRule="auto"/>
        <w:ind w:firstLineChars="200" w:firstLine="440"/>
        <w:rPr>
          <w:rFonts w:ascii="宋体" w:hAnsi="宋体"/>
          <w:color w:val="000000"/>
          <w:sz w:val="22"/>
          <w:szCs w:val="27"/>
        </w:rPr>
      </w:pPr>
    </w:p>
    <w:p w:rsidR="009E1B20" w:rsidRPr="006733CA" w:rsidRDefault="009E1B20" w:rsidP="009E1B20">
      <w:pPr>
        <w:pStyle w:val="2"/>
        <w:spacing w:before="93" w:after="93"/>
        <w:rPr>
          <w:sz w:val="28"/>
        </w:rPr>
      </w:pPr>
      <w:bookmarkStart w:id="4" w:name="_Toc148439702"/>
      <w:r w:rsidRPr="006733CA">
        <w:rPr>
          <w:sz w:val="28"/>
        </w:rPr>
        <w:lastRenderedPageBreak/>
        <w:t>第二章</w:t>
      </w:r>
      <w:r w:rsidRPr="006733CA">
        <w:rPr>
          <w:rFonts w:hint="eastAsia"/>
          <w:sz w:val="28"/>
        </w:rPr>
        <w:t xml:space="preserve">  </w:t>
      </w:r>
      <w:r w:rsidRPr="006733CA">
        <w:rPr>
          <w:sz w:val="28"/>
        </w:rPr>
        <w:t>职</w:t>
      </w:r>
      <w:r w:rsidRPr="006733CA">
        <w:rPr>
          <w:rFonts w:hint="eastAsia"/>
          <w:sz w:val="28"/>
        </w:rPr>
        <w:t xml:space="preserve"> </w:t>
      </w:r>
      <w:r w:rsidRPr="006733CA">
        <w:rPr>
          <w:sz w:val="28"/>
        </w:rPr>
        <w:t>权</w:t>
      </w:r>
      <w:bookmarkEnd w:id="3"/>
      <w:bookmarkEnd w:id="4"/>
    </w:p>
    <w:p w:rsidR="009E1B20" w:rsidRPr="006733CA" w:rsidRDefault="009E1B20" w:rsidP="009E1B20">
      <w:pPr>
        <w:pStyle w:val="3"/>
        <w:ind w:firstLine="482"/>
        <w:rPr>
          <w:sz w:val="24"/>
        </w:rPr>
      </w:pPr>
      <w:r w:rsidRPr="006733CA">
        <w:rPr>
          <w:sz w:val="24"/>
        </w:rPr>
        <w:t>第</w:t>
      </w:r>
      <w:r w:rsidRPr="006733CA">
        <w:rPr>
          <w:rFonts w:hint="eastAsia"/>
          <w:sz w:val="24"/>
        </w:rPr>
        <w:t>五</w:t>
      </w:r>
      <w:r w:rsidRPr="006733CA">
        <w:rPr>
          <w:sz w:val="24"/>
        </w:rPr>
        <w:t>条</w:t>
      </w:r>
      <w:r w:rsidRPr="006733CA">
        <w:rPr>
          <w:rFonts w:hint="eastAsia"/>
          <w:sz w:val="24"/>
        </w:rPr>
        <w:t xml:space="preserve"> </w:t>
      </w:r>
      <w:r w:rsidRPr="006733CA">
        <w:rPr>
          <w:sz w:val="24"/>
        </w:rPr>
        <w:t>教代会</w:t>
      </w:r>
      <w:r w:rsidRPr="006733CA">
        <w:rPr>
          <w:rFonts w:hint="eastAsia"/>
          <w:sz w:val="24"/>
        </w:rPr>
        <w:t>的</w:t>
      </w:r>
      <w:r w:rsidRPr="006733CA">
        <w:rPr>
          <w:sz w:val="24"/>
        </w:rPr>
        <w:t>职权</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（一）</w:t>
      </w:r>
      <w:r w:rsidRPr="006733CA">
        <w:rPr>
          <w:rFonts w:ascii="仿宋" w:eastAsia="仿宋" w:hAnsi="仿宋" w:hint="eastAsia"/>
          <w:bCs/>
          <w:sz w:val="24"/>
          <w:szCs w:val="28"/>
        </w:rPr>
        <w:t>听取并审议本院院长的工作报告，对本院的工作计划、发展规划、学科建设、教职工队伍建设等重大事项的决策提出意见和建议。</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（二）听取并审议本院财务工作报告、工会工作报告以及其他专项工作报告，提出意见和建议。</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（三）</w:t>
      </w:r>
      <w:r w:rsidRPr="006733CA">
        <w:rPr>
          <w:rFonts w:ascii="仿宋" w:eastAsia="仿宋" w:hAnsi="仿宋"/>
          <w:bCs/>
          <w:sz w:val="24"/>
          <w:szCs w:val="28"/>
        </w:rPr>
        <w:t>审议和通过与教职工切身利益有关的规章制度。</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w:t>
      </w:r>
      <w:r w:rsidRPr="006733CA">
        <w:rPr>
          <w:rFonts w:ascii="仿宋" w:eastAsia="仿宋" w:hAnsi="仿宋" w:hint="eastAsia"/>
          <w:bCs/>
          <w:sz w:val="24"/>
          <w:szCs w:val="28"/>
        </w:rPr>
        <w:t>四</w:t>
      </w:r>
      <w:r w:rsidRPr="006733CA">
        <w:rPr>
          <w:rFonts w:ascii="仿宋" w:eastAsia="仿宋" w:hAnsi="仿宋"/>
          <w:bCs/>
          <w:sz w:val="24"/>
          <w:szCs w:val="28"/>
        </w:rPr>
        <w:t>）讨论决定</w:t>
      </w:r>
      <w:r w:rsidRPr="006733CA">
        <w:rPr>
          <w:rFonts w:ascii="仿宋" w:eastAsia="仿宋" w:hAnsi="仿宋" w:hint="eastAsia"/>
          <w:bCs/>
          <w:sz w:val="24"/>
          <w:szCs w:val="28"/>
        </w:rPr>
        <w:t>本院的津贴分配方案和</w:t>
      </w:r>
      <w:r w:rsidRPr="006733CA">
        <w:rPr>
          <w:rFonts w:ascii="仿宋" w:eastAsia="仿宋" w:hAnsi="仿宋"/>
          <w:bCs/>
          <w:sz w:val="24"/>
          <w:szCs w:val="28"/>
        </w:rPr>
        <w:t>教职工集体福利事项。</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w:t>
      </w:r>
      <w:r w:rsidRPr="006733CA">
        <w:rPr>
          <w:rFonts w:ascii="仿宋" w:eastAsia="仿宋" w:hAnsi="仿宋" w:hint="eastAsia"/>
          <w:bCs/>
          <w:sz w:val="24"/>
          <w:szCs w:val="28"/>
        </w:rPr>
        <w:t>五</w:t>
      </w:r>
      <w:r w:rsidRPr="006733CA">
        <w:rPr>
          <w:rFonts w:ascii="仿宋" w:eastAsia="仿宋" w:hAnsi="仿宋"/>
          <w:bCs/>
          <w:sz w:val="24"/>
          <w:szCs w:val="28"/>
        </w:rPr>
        <w:t>）</w:t>
      </w:r>
      <w:r w:rsidRPr="006733CA">
        <w:rPr>
          <w:rFonts w:ascii="仿宋" w:eastAsia="仿宋" w:hAnsi="仿宋" w:hint="eastAsia"/>
          <w:bCs/>
          <w:sz w:val="24"/>
          <w:szCs w:val="28"/>
        </w:rPr>
        <w:t>民主</w:t>
      </w:r>
      <w:r w:rsidRPr="006733CA">
        <w:rPr>
          <w:rFonts w:ascii="仿宋" w:eastAsia="仿宋" w:hAnsi="仿宋"/>
          <w:bCs/>
          <w:sz w:val="24"/>
          <w:szCs w:val="28"/>
        </w:rPr>
        <w:t xml:space="preserve">监督领导干部。 </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（六）选举教代会执行委员会（以下简称执委会），听取并审议执委会关于上一次教代会表决通过的议案、决议和决定的落实情况以及转交本院党委和行政的教代会代表提案的办理情况报告。</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（七）选举本院财务监督小组，听取审议财务监督小组的财务监督工作报告。</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（八）讨论法律、法规、规章和学校规定的以及本院教代会执委会认为应当讨论的其他事项。</w:t>
      </w:r>
    </w:p>
    <w:p w:rsidR="009E1B20" w:rsidRPr="006733CA" w:rsidRDefault="009E1B20" w:rsidP="009E1B20">
      <w:pPr>
        <w:pStyle w:val="3"/>
        <w:ind w:firstLine="482"/>
        <w:rPr>
          <w:sz w:val="24"/>
        </w:rPr>
      </w:pPr>
      <w:r w:rsidRPr="006733CA">
        <w:rPr>
          <w:sz w:val="24"/>
        </w:rPr>
        <w:t>第</w:t>
      </w:r>
      <w:r w:rsidRPr="006733CA">
        <w:rPr>
          <w:rFonts w:hint="eastAsia"/>
          <w:sz w:val="24"/>
        </w:rPr>
        <w:t>六</w:t>
      </w:r>
      <w:r w:rsidRPr="006733CA">
        <w:rPr>
          <w:sz w:val="24"/>
        </w:rPr>
        <w:t>条</w:t>
      </w:r>
      <w:r w:rsidRPr="006733CA">
        <w:rPr>
          <w:rFonts w:hint="eastAsia"/>
          <w:sz w:val="24"/>
        </w:rPr>
        <w:t xml:space="preserve"> </w:t>
      </w:r>
      <w:r w:rsidRPr="006733CA">
        <w:rPr>
          <w:rFonts w:hint="eastAsia"/>
          <w:sz w:val="24"/>
        </w:rPr>
        <w:t>教代会与院长的关系</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院长应</w:t>
      </w:r>
      <w:r w:rsidRPr="006733CA">
        <w:rPr>
          <w:rFonts w:ascii="仿宋" w:eastAsia="仿宋" w:hAnsi="仿宋"/>
          <w:bCs/>
          <w:sz w:val="24"/>
          <w:szCs w:val="28"/>
        </w:rPr>
        <w:t>尊重和支持教代会行使民主管理</w:t>
      </w:r>
      <w:r w:rsidRPr="006733CA">
        <w:rPr>
          <w:rFonts w:ascii="仿宋" w:eastAsia="仿宋" w:hAnsi="仿宋" w:hint="eastAsia"/>
          <w:bCs/>
          <w:sz w:val="24"/>
          <w:szCs w:val="28"/>
        </w:rPr>
        <w:t>和民主监督</w:t>
      </w:r>
      <w:r w:rsidRPr="006733CA">
        <w:rPr>
          <w:rFonts w:ascii="仿宋" w:eastAsia="仿宋" w:hAnsi="仿宋"/>
          <w:bCs/>
          <w:sz w:val="24"/>
          <w:szCs w:val="28"/>
        </w:rPr>
        <w:t>的职权，定期向教代会报告工作，听取意见，认真处理教代会提案和有关决议</w:t>
      </w:r>
      <w:r w:rsidRPr="006733CA">
        <w:rPr>
          <w:rFonts w:ascii="仿宋" w:eastAsia="仿宋" w:hAnsi="仿宋" w:hint="eastAsia"/>
          <w:bCs/>
          <w:sz w:val="24"/>
          <w:szCs w:val="28"/>
        </w:rPr>
        <w:t>、决定</w:t>
      </w:r>
      <w:r w:rsidRPr="006733CA">
        <w:rPr>
          <w:rFonts w:ascii="仿宋" w:eastAsia="仿宋" w:hAnsi="仿宋"/>
          <w:bCs/>
          <w:sz w:val="24"/>
          <w:szCs w:val="28"/>
        </w:rPr>
        <w:t>。</w:t>
      </w:r>
      <w:r w:rsidRPr="006733CA">
        <w:rPr>
          <w:rFonts w:ascii="仿宋" w:eastAsia="仿宋" w:hAnsi="仿宋" w:hint="eastAsia"/>
          <w:bCs/>
          <w:sz w:val="24"/>
          <w:szCs w:val="28"/>
        </w:rPr>
        <w:t>同时，</w:t>
      </w:r>
      <w:r w:rsidRPr="006733CA">
        <w:rPr>
          <w:rFonts w:ascii="仿宋" w:eastAsia="仿宋" w:hAnsi="仿宋"/>
          <w:bCs/>
          <w:sz w:val="24"/>
          <w:szCs w:val="28"/>
        </w:rPr>
        <w:t>教代会</w:t>
      </w:r>
      <w:r w:rsidRPr="006733CA">
        <w:rPr>
          <w:rFonts w:ascii="仿宋" w:eastAsia="仿宋" w:hAnsi="仿宋" w:hint="eastAsia"/>
          <w:bCs/>
          <w:sz w:val="24"/>
          <w:szCs w:val="28"/>
        </w:rPr>
        <w:t>尊重并监督院长</w:t>
      </w:r>
      <w:r w:rsidRPr="006733CA">
        <w:rPr>
          <w:rFonts w:ascii="仿宋" w:eastAsia="仿宋" w:hAnsi="仿宋"/>
          <w:bCs/>
          <w:sz w:val="24"/>
          <w:szCs w:val="28"/>
        </w:rPr>
        <w:t xml:space="preserve">行使职权。 </w:t>
      </w:r>
    </w:p>
    <w:p w:rsidR="009E1B20" w:rsidRPr="006733CA" w:rsidRDefault="009E1B20" w:rsidP="009E1B20">
      <w:pPr>
        <w:spacing w:line="360" w:lineRule="auto"/>
        <w:ind w:firstLineChars="200" w:firstLine="440"/>
        <w:rPr>
          <w:rFonts w:ascii="宋体" w:hAnsi="宋体"/>
          <w:color w:val="000000"/>
          <w:sz w:val="22"/>
          <w:szCs w:val="27"/>
        </w:rPr>
      </w:pPr>
    </w:p>
    <w:p w:rsidR="009E1B20" w:rsidRPr="006733CA" w:rsidRDefault="009E1B20" w:rsidP="009E1B20">
      <w:pPr>
        <w:pStyle w:val="2"/>
        <w:spacing w:before="93" w:after="93"/>
        <w:rPr>
          <w:color w:val="000000"/>
          <w:sz w:val="28"/>
          <w:szCs w:val="27"/>
        </w:rPr>
      </w:pPr>
      <w:bookmarkStart w:id="5" w:name="第三章_教职工代表"/>
      <w:bookmarkStart w:id="6" w:name="_Toc148439703"/>
      <w:r w:rsidRPr="006733CA">
        <w:rPr>
          <w:sz w:val="28"/>
        </w:rPr>
        <w:t>第三章</w:t>
      </w:r>
      <w:r w:rsidRPr="006733CA">
        <w:rPr>
          <w:rFonts w:hint="eastAsia"/>
          <w:sz w:val="28"/>
        </w:rPr>
        <w:t xml:space="preserve">  </w:t>
      </w:r>
      <w:r w:rsidRPr="006733CA">
        <w:rPr>
          <w:sz w:val="28"/>
        </w:rPr>
        <w:t>代</w:t>
      </w:r>
      <w:r w:rsidRPr="006733CA">
        <w:rPr>
          <w:rFonts w:hint="eastAsia"/>
          <w:sz w:val="28"/>
        </w:rPr>
        <w:t xml:space="preserve"> </w:t>
      </w:r>
      <w:r w:rsidRPr="006733CA">
        <w:rPr>
          <w:sz w:val="28"/>
        </w:rPr>
        <w:t>表</w:t>
      </w:r>
      <w:bookmarkEnd w:id="5"/>
      <w:bookmarkEnd w:id="6"/>
    </w:p>
    <w:p w:rsidR="009E1B20" w:rsidRPr="006733CA" w:rsidRDefault="009E1B20" w:rsidP="009E1B20">
      <w:pPr>
        <w:pStyle w:val="3"/>
        <w:ind w:firstLine="482"/>
        <w:rPr>
          <w:sz w:val="24"/>
        </w:rPr>
      </w:pPr>
      <w:r w:rsidRPr="006733CA">
        <w:rPr>
          <w:sz w:val="24"/>
        </w:rPr>
        <w:t>第</w:t>
      </w:r>
      <w:r w:rsidRPr="006733CA">
        <w:rPr>
          <w:rFonts w:hint="eastAsia"/>
          <w:sz w:val="24"/>
        </w:rPr>
        <w:t>七</w:t>
      </w:r>
      <w:r w:rsidRPr="006733CA">
        <w:rPr>
          <w:sz w:val="24"/>
        </w:rPr>
        <w:t>条</w:t>
      </w:r>
      <w:r w:rsidRPr="006733CA">
        <w:rPr>
          <w:rFonts w:hint="eastAsia"/>
          <w:sz w:val="24"/>
        </w:rPr>
        <w:t xml:space="preserve"> </w:t>
      </w:r>
      <w:r w:rsidRPr="006733CA">
        <w:rPr>
          <w:sz w:val="24"/>
        </w:rPr>
        <w:t>代表的条件</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（一）坚持四项基本原则，模范执行</w:t>
      </w:r>
      <w:r w:rsidRPr="006733CA">
        <w:rPr>
          <w:rFonts w:ascii="仿宋" w:eastAsia="仿宋" w:hAnsi="仿宋" w:hint="eastAsia"/>
          <w:bCs/>
          <w:sz w:val="24"/>
          <w:szCs w:val="28"/>
        </w:rPr>
        <w:t>国家法律法规和</w:t>
      </w:r>
      <w:r w:rsidRPr="006733CA">
        <w:rPr>
          <w:rFonts w:ascii="仿宋" w:eastAsia="仿宋" w:hAnsi="仿宋"/>
          <w:bCs/>
          <w:sz w:val="24"/>
          <w:szCs w:val="28"/>
        </w:rPr>
        <w:t>党的路线、方针、政策。</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（二）作风正派，顾全大局，办事公道，不谋私利，敢于同各种不良倾向作斗争。</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（三）密切联系群众，</w:t>
      </w:r>
      <w:r w:rsidRPr="006733CA">
        <w:rPr>
          <w:rFonts w:ascii="仿宋" w:eastAsia="仿宋" w:hAnsi="仿宋" w:hint="eastAsia"/>
          <w:bCs/>
          <w:sz w:val="24"/>
          <w:szCs w:val="28"/>
        </w:rPr>
        <w:t>能够如实</w:t>
      </w:r>
      <w:r w:rsidRPr="006733CA">
        <w:rPr>
          <w:rFonts w:ascii="仿宋" w:eastAsia="仿宋" w:hAnsi="仿宋"/>
          <w:bCs/>
          <w:sz w:val="24"/>
          <w:szCs w:val="28"/>
        </w:rPr>
        <w:t>反映群众的意见和要求，热心为群众办事，具有参政议政能力。</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（四）事业心强，勇于改革，有主人翁责任感，对本职工作积极负责。</w:t>
      </w:r>
    </w:p>
    <w:p w:rsidR="009E1B20" w:rsidRPr="006733CA" w:rsidRDefault="009E1B20" w:rsidP="009E1B20">
      <w:pPr>
        <w:pStyle w:val="3"/>
        <w:ind w:firstLine="482"/>
        <w:rPr>
          <w:sz w:val="24"/>
        </w:rPr>
      </w:pPr>
      <w:r w:rsidRPr="006733CA">
        <w:rPr>
          <w:rFonts w:hint="eastAsia"/>
          <w:sz w:val="24"/>
        </w:rPr>
        <w:lastRenderedPageBreak/>
        <w:t>第八条</w:t>
      </w:r>
      <w:r w:rsidRPr="006733CA">
        <w:rPr>
          <w:rFonts w:hint="eastAsia"/>
          <w:sz w:val="24"/>
        </w:rPr>
        <w:t xml:space="preserve"> </w:t>
      </w:r>
      <w:r w:rsidRPr="006733CA">
        <w:rPr>
          <w:rFonts w:hint="eastAsia"/>
          <w:sz w:val="24"/>
        </w:rPr>
        <w:t>代表的产生</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代表以</w:t>
      </w:r>
      <w:r w:rsidRPr="006733CA">
        <w:rPr>
          <w:rFonts w:ascii="仿宋" w:eastAsia="仿宋" w:hAnsi="仿宋" w:hint="eastAsia"/>
          <w:bCs/>
          <w:sz w:val="24"/>
          <w:szCs w:val="28"/>
        </w:rPr>
        <w:t>教研室（包括院行政）</w:t>
      </w:r>
      <w:r w:rsidRPr="006733CA">
        <w:rPr>
          <w:rFonts w:ascii="仿宋" w:eastAsia="仿宋" w:hAnsi="仿宋"/>
          <w:bCs/>
          <w:sz w:val="24"/>
          <w:szCs w:val="28"/>
        </w:rPr>
        <w:t>为单位</w:t>
      </w:r>
      <w:r w:rsidRPr="006733CA">
        <w:rPr>
          <w:rFonts w:ascii="仿宋" w:eastAsia="仿宋" w:hAnsi="仿宋" w:hint="eastAsia"/>
          <w:bCs/>
          <w:sz w:val="24"/>
          <w:szCs w:val="28"/>
        </w:rPr>
        <w:t>提名</w:t>
      </w:r>
      <w:r w:rsidRPr="006733CA">
        <w:rPr>
          <w:rFonts w:ascii="仿宋" w:eastAsia="仿宋" w:hAnsi="仿宋"/>
          <w:bCs/>
          <w:sz w:val="24"/>
          <w:szCs w:val="28"/>
        </w:rPr>
        <w:t>，由教职工</w:t>
      </w:r>
      <w:r w:rsidRPr="006733CA">
        <w:rPr>
          <w:rFonts w:ascii="仿宋" w:eastAsia="仿宋" w:hAnsi="仿宋" w:hint="eastAsia"/>
          <w:bCs/>
          <w:sz w:val="24"/>
          <w:szCs w:val="28"/>
        </w:rPr>
        <w:t>大会</w:t>
      </w:r>
      <w:r w:rsidRPr="006733CA">
        <w:rPr>
          <w:rFonts w:ascii="仿宋" w:eastAsia="仿宋" w:hAnsi="仿宋"/>
          <w:bCs/>
          <w:sz w:val="24"/>
          <w:szCs w:val="28"/>
        </w:rPr>
        <w:t>直接选举产生。凡</w:t>
      </w:r>
      <w:r w:rsidRPr="006733CA">
        <w:rPr>
          <w:rFonts w:ascii="仿宋" w:eastAsia="仿宋" w:hAnsi="仿宋" w:hint="eastAsia"/>
          <w:bCs/>
          <w:sz w:val="24"/>
          <w:szCs w:val="28"/>
        </w:rPr>
        <w:t>依照法律规定享有选举权</w:t>
      </w:r>
      <w:r w:rsidRPr="006733CA">
        <w:rPr>
          <w:rFonts w:ascii="仿宋" w:eastAsia="仿宋" w:hAnsi="仿宋"/>
          <w:bCs/>
          <w:sz w:val="24"/>
          <w:szCs w:val="28"/>
        </w:rPr>
        <w:t xml:space="preserve">的在职教职工均有选举权和被选举权。 </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代表应不少于教职工总数的1/3；具有高级职称的人员以及本院党政、工会和团委负责人应提名为代表人选；教师应不少于80%；各教研室、各种职称层次、女教职工、非中共党员均应有代表；本院产生的学校教代会代表为本院教代会的当然代表。</w:t>
      </w:r>
      <w:r w:rsidRPr="006733CA">
        <w:rPr>
          <w:rFonts w:ascii="仿宋" w:eastAsia="仿宋" w:hAnsi="仿宋"/>
          <w:bCs/>
          <w:sz w:val="24"/>
          <w:szCs w:val="28"/>
        </w:rPr>
        <w:t xml:space="preserve"> </w:t>
      </w:r>
    </w:p>
    <w:p w:rsidR="009E1B20" w:rsidRPr="006733CA" w:rsidRDefault="009E1B20" w:rsidP="009E1B20">
      <w:pPr>
        <w:pStyle w:val="3"/>
        <w:ind w:firstLine="482"/>
        <w:rPr>
          <w:sz w:val="24"/>
        </w:rPr>
      </w:pPr>
      <w:r w:rsidRPr="006733CA">
        <w:rPr>
          <w:sz w:val="24"/>
        </w:rPr>
        <w:t>第</w:t>
      </w:r>
      <w:r w:rsidRPr="006733CA">
        <w:rPr>
          <w:rFonts w:hint="eastAsia"/>
          <w:sz w:val="24"/>
        </w:rPr>
        <w:t>九</w:t>
      </w:r>
      <w:r w:rsidRPr="006733CA">
        <w:rPr>
          <w:sz w:val="24"/>
        </w:rPr>
        <w:t>条</w:t>
      </w:r>
      <w:r w:rsidRPr="006733CA">
        <w:rPr>
          <w:rFonts w:hint="eastAsia"/>
          <w:sz w:val="24"/>
        </w:rPr>
        <w:t xml:space="preserve"> </w:t>
      </w:r>
      <w:r w:rsidRPr="006733CA">
        <w:rPr>
          <w:rFonts w:hint="eastAsia"/>
          <w:sz w:val="24"/>
        </w:rPr>
        <w:t>代表的任期</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代表实行常任制，每届任期五年，到期改选，可连选连任。代表受本院教职工监督，必要时可以依照规定的程序更换或补选。</w:t>
      </w:r>
    </w:p>
    <w:p w:rsidR="009E1B20" w:rsidRPr="006733CA" w:rsidRDefault="009E1B20" w:rsidP="009E1B20">
      <w:pPr>
        <w:pStyle w:val="3"/>
        <w:ind w:firstLine="482"/>
        <w:rPr>
          <w:sz w:val="24"/>
        </w:rPr>
      </w:pPr>
      <w:r w:rsidRPr="006733CA">
        <w:rPr>
          <w:sz w:val="24"/>
        </w:rPr>
        <w:t>第</w:t>
      </w:r>
      <w:r w:rsidRPr="006733CA">
        <w:rPr>
          <w:rFonts w:hint="eastAsia"/>
          <w:sz w:val="24"/>
        </w:rPr>
        <w:t>十</w:t>
      </w:r>
      <w:r w:rsidRPr="006733CA">
        <w:rPr>
          <w:sz w:val="24"/>
        </w:rPr>
        <w:t>条</w:t>
      </w:r>
      <w:r w:rsidRPr="006733CA">
        <w:rPr>
          <w:rFonts w:hint="eastAsia"/>
          <w:sz w:val="24"/>
        </w:rPr>
        <w:t xml:space="preserve"> </w:t>
      </w:r>
      <w:r w:rsidRPr="006733CA">
        <w:rPr>
          <w:sz w:val="24"/>
        </w:rPr>
        <w:t>代表</w:t>
      </w:r>
      <w:r w:rsidRPr="006733CA">
        <w:rPr>
          <w:rFonts w:hint="eastAsia"/>
          <w:sz w:val="24"/>
        </w:rPr>
        <w:t>的</w:t>
      </w:r>
      <w:r w:rsidRPr="006733CA">
        <w:rPr>
          <w:sz w:val="24"/>
        </w:rPr>
        <w:t>权利</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（一）在教代会上有选举权、被选举权和表决权。</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（二）有权就大会的各项议题充分发表意见，有权对教代会的工作提出意见和建议。</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（三）有权提出提案，并对</w:t>
      </w:r>
      <w:r w:rsidRPr="006733CA">
        <w:rPr>
          <w:rFonts w:ascii="仿宋" w:eastAsia="仿宋" w:hAnsi="仿宋" w:hint="eastAsia"/>
          <w:bCs/>
          <w:sz w:val="24"/>
          <w:szCs w:val="28"/>
        </w:rPr>
        <w:t>大会通过的议</w:t>
      </w:r>
      <w:r w:rsidRPr="006733CA">
        <w:rPr>
          <w:rFonts w:ascii="仿宋" w:eastAsia="仿宋" w:hAnsi="仿宋"/>
          <w:bCs/>
          <w:sz w:val="24"/>
          <w:szCs w:val="28"/>
        </w:rPr>
        <w:t>案落实情况进行检查，必要时对有关部门提出质询。</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（四）有按本规定行使各种民主管理和民主监督的权利。因行使正当民主权利而遭受打击报复时，有权向有关部门申诉、控告。</w:t>
      </w:r>
    </w:p>
    <w:p w:rsidR="009E1B20" w:rsidRPr="006733CA" w:rsidRDefault="009E1B20" w:rsidP="009E1B20">
      <w:pPr>
        <w:pStyle w:val="3"/>
        <w:ind w:firstLine="482"/>
        <w:rPr>
          <w:sz w:val="24"/>
        </w:rPr>
      </w:pPr>
      <w:r w:rsidRPr="006733CA">
        <w:rPr>
          <w:sz w:val="24"/>
        </w:rPr>
        <w:t>第十</w:t>
      </w:r>
      <w:r w:rsidRPr="006733CA">
        <w:rPr>
          <w:rFonts w:hint="eastAsia"/>
          <w:sz w:val="24"/>
        </w:rPr>
        <w:t>一</w:t>
      </w:r>
      <w:r w:rsidRPr="006733CA">
        <w:rPr>
          <w:sz w:val="24"/>
        </w:rPr>
        <w:t>条</w:t>
      </w:r>
      <w:r w:rsidRPr="006733CA">
        <w:rPr>
          <w:rFonts w:hint="eastAsia"/>
          <w:sz w:val="24"/>
        </w:rPr>
        <w:t xml:space="preserve"> </w:t>
      </w:r>
      <w:r w:rsidRPr="006733CA">
        <w:rPr>
          <w:sz w:val="24"/>
        </w:rPr>
        <w:t>代表的义务</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（一）努力学习并模范执行党的路线、方针、政策和国家法律、法规，遵守学校各项规章制度，不断提高思想政治素质和业务水平，认真做好本职工作。</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（二）积极参加教代会的活动，</w:t>
      </w:r>
      <w:r w:rsidRPr="006733CA">
        <w:rPr>
          <w:rFonts w:ascii="仿宋" w:eastAsia="仿宋" w:hAnsi="仿宋" w:hint="eastAsia"/>
          <w:bCs/>
          <w:sz w:val="24"/>
          <w:szCs w:val="28"/>
        </w:rPr>
        <w:t>提交提案，出席会议，发言表决，</w:t>
      </w:r>
      <w:r w:rsidRPr="006733CA">
        <w:rPr>
          <w:rFonts w:ascii="仿宋" w:eastAsia="仿宋" w:hAnsi="仿宋"/>
          <w:bCs/>
          <w:sz w:val="24"/>
          <w:szCs w:val="28"/>
        </w:rPr>
        <w:t>积极宣传和带头执行教代会的决议，做好教代会交</w:t>
      </w:r>
      <w:r w:rsidRPr="006733CA">
        <w:rPr>
          <w:rFonts w:ascii="仿宋" w:eastAsia="仿宋" w:hAnsi="仿宋" w:hint="eastAsia"/>
          <w:bCs/>
          <w:sz w:val="24"/>
          <w:szCs w:val="28"/>
        </w:rPr>
        <w:t>办</w:t>
      </w:r>
      <w:r w:rsidRPr="006733CA">
        <w:rPr>
          <w:rFonts w:ascii="仿宋" w:eastAsia="仿宋" w:hAnsi="仿宋"/>
          <w:bCs/>
          <w:sz w:val="24"/>
          <w:szCs w:val="28"/>
        </w:rPr>
        <w:t>的各项工作。</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（三）维护群众利益，密切联系群众，广泛听取、收集</w:t>
      </w:r>
      <w:r w:rsidRPr="006733CA">
        <w:rPr>
          <w:rFonts w:ascii="仿宋" w:eastAsia="仿宋" w:hAnsi="仿宋" w:hint="eastAsia"/>
          <w:bCs/>
          <w:sz w:val="24"/>
          <w:szCs w:val="28"/>
        </w:rPr>
        <w:t>并</w:t>
      </w:r>
      <w:r w:rsidRPr="006733CA">
        <w:rPr>
          <w:rFonts w:ascii="仿宋" w:eastAsia="仿宋" w:hAnsi="仿宋"/>
          <w:bCs/>
          <w:sz w:val="24"/>
          <w:szCs w:val="28"/>
        </w:rPr>
        <w:t>如实反映群众</w:t>
      </w:r>
      <w:r w:rsidRPr="006733CA">
        <w:rPr>
          <w:rFonts w:ascii="仿宋" w:eastAsia="仿宋" w:hAnsi="仿宋" w:hint="eastAsia"/>
          <w:bCs/>
          <w:sz w:val="24"/>
          <w:szCs w:val="28"/>
        </w:rPr>
        <w:t>的</w:t>
      </w:r>
      <w:r w:rsidRPr="006733CA">
        <w:rPr>
          <w:rFonts w:ascii="仿宋" w:eastAsia="仿宋" w:hAnsi="仿宋"/>
          <w:bCs/>
          <w:sz w:val="24"/>
          <w:szCs w:val="28"/>
        </w:rPr>
        <w:t>意见</w:t>
      </w:r>
      <w:r w:rsidRPr="006733CA">
        <w:rPr>
          <w:rFonts w:ascii="仿宋" w:eastAsia="仿宋" w:hAnsi="仿宋" w:hint="eastAsia"/>
          <w:bCs/>
          <w:sz w:val="24"/>
          <w:szCs w:val="28"/>
        </w:rPr>
        <w:t>和要求</w:t>
      </w:r>
      <w:r w:rsidRPr="006733CA">
        <w:rPr>
          <w:rFonts w:ascii="仿宋" w:eastAsia="仿宋" w:hAnsi="仿宋"/>
          <w:bCs/>
          <w:sz w:val="24"/>
          <w:szCs w:val="28"/>
        </w:rPr>
        <w:t>。</w:t>
      </w:r>
    </w:p>
    <w:p w:rsidR="009E1B20" w:rsidRPr="006733CA" w:rsidRDefault="009E1B20" w:rsidP="009E1B20">
      <w:pPr>
        <w:pStyle w:val="2"/>
        <w:spacing w:before="93" w:after="93"/>
        <w:rPr>
          <w:color w:val="000000"/>
          <w:sz w:val="28"/>
          <w:szCs w:val="27"/>
        </w:rPr>
      </w:pPr>
      <w:bookmarkStart w:id="7" w:name="第四章_组织制度"/>
      <w:bookmarkStart w:id="8" w:name="_Toc148439704"/>
      <w:r w:rsidRPr="006733CA">
        <w:rPr>
          <w:sz w:val="28"/>
        </w:rPr>
        <w:t>第四章</w:t>
      </w:r>
      <w:r w:rsidRPr="006733CA">
        <w:rPr>
          <w:rFonts w:hint="eastAsia"/>
          <w:sz w:val="28"/>
        </w:rPr>
        <w:t xml:space="preserve">  </w:t>
      </w:r>
      <w:r w:rsidRPr="006733CA">
        <w:rPr>
          <w:rFonts w:hint="eastAsia"/>
          <w:sz w:val="28"/>
        </w:rPr>
        <w:t>大会</w:t>
      </w:r>
      <w:bookmarkEnd w:id="7"/>
      <w:r w:rsidRPr="006733CA">
        <w:rPr>
          <w:rFonts w:hint="eastAsia"/>
          <w:sz w:val="28"/>
        </w:rPr>
        <w:t>程序</w:t>
      </w:r>
      <w:bookmarkEnd w:id="8"/>
    </w:p>
    <w:p w:rsidR="009E1B20" w:rsidRPr="006733CA" w:rsidRDefault="009E1B20" w:rsidP="009E1B20">
      <w:pPr>
        <w:pStyle w:val="3"/>
        <w:ind w:firstLine="482"/>
        <w:rPr>
          <w:sz w:val="24"/>
        </w:rPr>
      </w:pPr>
      <w:r w:rsidRPr="006733CA">
        <w:rPr>
          <w:sz w:val="24"/>
        </w:rPr>
        <w:t>第十</w:t>
      </w:r>
      <w:r w:rsidRPr="006733CA">
        <w:rPr>
          <w:rFonts w:hint="eastAsia"/>
          <w:sz w:val="24"/>
        </w:rPr>
        <w:t>二</w:t>
      </w:r>
      <w:r w:rsidRPr="006733CA">
        <w:rPr>
          <w:sz w:val="24"/>
        </w:rPr>
        <w:t>条</w:t>
      </w:r>
      <w:r w:rsidRPr="006733CA">
        <w:rPr>
          <w:rFonts w:hint="eastAsia"/>
          <w:sz w:val="24"/>
        </w:rPr>
        <w:t xml:space="preserve"> </w:t>
      </w:r>
      <w:r w:rsidRPr="006733CA">
        <w:rPr>
          <w:rFonts w:hint="eastAsia"/>
          <w:sz w:val="24"/>
        </w:rPr>
        <w:t>大会的召开</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教代会每年至少召开一次，一般安排在每年六、七月份举行。</w:t>
      </w:r>
      <w:r w:rsidRPr="006733CA">
        <w:rPr>
          <w:rFonts w:ascii="仿宋" w:eastAsia="仿宋" w:hAnsi="仿宋"/>
          <w:bCs/>
          <w:sz w:val="24"/>
          <w:szCs w:val="28"/>
        </w:rPr>
        <w:t>如因特殊原因不能如期召开，应向代表说明，并取得多数代表同意。遇有重要问题或根据三分</w:t>
      </w:r>
      <w:r w:rsidRPr="006733CA">
        <w:rPr>
          <w:rFonts w:ascii="仿宋" w:eastAsia="仿宋" w:hAnsi="仿宋"/>
          <w:bCs/>
          <w:sz w:val="24"/>
          <w:szCs w:val="28"/>
        </w:rPr>
        <w:lastRenderedPageBreak/>
        <w:t>之一以上代表的要求，</w:t>
      </w:r>
      <w:r w:rsidRPr="006733CA">
        <w:rPr>
          <w:rFonts w:ascii="仿宋" w:eastAsia="仿宋" w:hAnsi="仿宋" w:hint="eastAsia"/>
          <w:bCs/>
          <w:sz w:val="24"/>
          <w:szCs w:val="28"/>
        </w:rPr>
        <w:t>执委会</w:t>
      </w:r>
      <w:r w:rsidRPr="006733CA">
        <w:rPr>
          <w:rFonts w:ascii="仿宋" w:eastAsia="仿宋" w:hAnsi="仿宋"/>
          <w:bCs/>
          <w:sz w:val="24"/>
          <w:szCs w:val="28"/>
        </w:rPr>
        <w:t>可以</w:t>
      </w:r>
      <w:r w:rsidRPr="006733CA">
        <w:rPr>
          <w:rFonts w:ascii="仿宋" w:eastAsia="仿宋" w:hAnsi="仿宋" w:hint="eastAsia"/>
          <w:bCs/>
          <w:sz w:val="24"/>
          <w:szCs w:val="28"/>
        </w:rPr>
        <w:t>决定</w:t>
      </w:r>
      <w:r w:rsidRPr="006733CA">
        <w:rPr>
          <w:rFonts w:ascii="仿宋" w:eastAsia="仿宋" w:hAnsi="仿宋"/>
          <w:bCs/>
          <w:sz w:val="24"/>
          <w:szCs w:val="28"/>
        </w:rPr>
        <w:t>提前召开</w:t>
      </w:r>
      <w:r w:rsidRPr="006733CA">
        <w:rPr>
          <w:rFonts w:ascii="仿宋" w:eastAsia="仿宋" w:hAnsi="仿宋" w:hint="eastAsia"/>
          <w:bCs/>
          <w:sz w:val="24"/>
          <w:szCs w:val="28"/>
        </w:rPr>
        <w:t>会议</w:t>
      </w:r>
      <w:r w:rsidRPr="006733CA">
        <w:rPr>
          <w:rFonts w:ascii="仿宋" w:eastAsia="仿宋" w:hAnsi="仿宋"/>
          <w:bCs/>
          <w:sz w:val="24"/>
          <w:szCs w:val="28"/>
        </w:rPr>
        <w:t>或召开临时会议。</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召开大会时，必须有三分之二以上的教代会代表出席方可举行。由全体教职工参加时，必须有三分之二以上的教职工出席方可举行。</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教代会召开大会时，可以根据需要邀请不是代表的本院退休同志代表及其他有关人员作为特邀代表列席会议。特邀代表无选举权、被选举权和表决权。</w:t>
      </w:r>
    </w:p>
    <w:p w:rsidR="009E1B20" w:rsidRPr="006733CA" w:rsidRDefault="009E1B20" w:rsidP="009E1B20">
      <w:pPr>
        <w:pStyle w:val="3"/>
        <w:ind w:firstLine="482"/>
        <w:rPr>
          <w:sz w:val="24"/>
        </w:rPr>
      </w:pPr>
      <w:r w:rsidRPr="006733CA">
        <w:rPr>
          <w:rFonts w:hint="eastAsia"/>
          <w:sz w:val="24"/>
        </w:rPr>
        <w:t>第十三条</w:t>
      </w:r>
      <w:r w:rsidRPr="006733CA">
        <w:rPr>
          <w:rFonts w:hint="eastAsia"/>
          <w:sz w:val="24"/>
        </w:rPr>
        <w:t xml:space="preserve"> </w:t>
      </w:r>
      <w:r w:rsidRPr="006733CA">
        <w:rPr>
          <w:rFonts w:hint="eastAsia"/>
          <w:sz w:val="24"/>
        </w:rPr>
        <w:t>大会的筹备</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由执委会主任召集执委会会议，讨论决定大会的筹备工作。具体的筹备工作由本院工会担任。</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如果是召开</w:t>
      </w:r>
      <w:r w:rsidRPr="006733CA">
        <w:rPr>
          <w:rFonts w:ascii="仿宋" w:eastAsia="仿宋" w:hAnsi="仿宋"/>
          <w:bCs/>
          <w:sz w:val="24"/>
          <w:szCs w:val="28"/>
        </w:rPr>
        <w:t>教代会</w:t>
      </w:r>
      <w:r w:rsidRPr="006733CA">
        <w:rPr>
          <w:rFonts w:ascii="仿宋" w:eastAsia="仿宋" w:hAnsi="仿宋" w:hint="eastAsia"/>
          <w:bCs/>
          <w:sz w:val="24"/>
          <w:szCs w:val="28"/>
        </w:rPr>
        <w:t>首届或换届大会，应成立</w:t>
      </w:r>
      <w:r w:rsidRPr="006733CA">
        <w:rPr>
          <w:rFonts w:ascii="仿宋" w:eastAsia="仿宋" w:hAnsi="仿宋"/>
          <w:bCs/>
          <w:sz w:val="24"/>
          <w:szCs w:val="28"/>
        </w:rPr>
        <w:t>教代会筹备工作</w:t>
      </w:r>
      <w:r w:rsidRPr="006733CA">
        <w:rPr>
          <w:rFonts w:ascii="仿宋" w:eastAsia="仿宋" w:hAnsi="仿宋" w:hint="eastAsia"/>
          <w:bCs/>
          <w:sz w:val="24"/>
          <w:szCs w:val="28"/>
        </w:rPr>
        <w:t>委员会（以下简称筹委会）</w:t>
      </w:r>
      <w:r w:rsidRPr="006733CA">
        <w:rPr>
          <w:rFonts w:ascii="仿宋" w:eastAsia="仿宋" w:hAnsi="仿宋"/>
          <w:bCs/>
          <w:sz w:val="24"/>
          <w:szCs w:val="28"/>
        </w:rPr>
        <w:t>，</w:t>
      </w:r>
      <w:r w:rsidRPr="006733CA">
        <w:rPr>
          <w:rFonts w:ascii="仿宋" w:eastAsia="仿宋" w:hAnsi="仿宋" w:hint="eastAsia"/>
          <w:bCs/>
          <w:sz w:val="24"/>
          <w:szCs w:val="28"/>
        </w:rPr>
        <w:t>负责大会筹备工作。</w:t>
      </w:r>
      <w:r w:rsidRPr="006733CA">
        <w:rPr>
          <w:rFonts w:ascii="仿宋" w:eastAsia="仿宋" w:hAnsi="仿宋"/>
          <w:bCs/>
          <w:sz w:val="24"/>
          <w:szCs w:val="28"/>
        </w:rPr>
        <w:t>筹</w:t>
      </w:r>
      <w:r w:rsidRPr="006733CA">
        <w:rPr>
          <w:rFonts w:ascii="仿宋" w:eastAsia="仿宋" w:hAnsi="仿宋" w:hint="eastAsia"/>
          <w:bCs/>
          <w:sz w:val="24"/>
          <w:szCs w:val="28"/>
        </w:rPr>
        <w:t>委会</w:t>
      </w:r>
      <w:r w:rsidRPr="006733CA">
        <w:rPr>
          <w:rFonts w:ascii="仿宋" w:eastAsia="仿宋" w:hAnsi="仿宋"/>
          <w:bCs/>
          <w:sz w:val="24"/>
          <w:szCs w:val="28"/>
        </w:rPr>
        <w:t>由</w:t>
      </w:r>
      <w:r w:rsidRPr="006733CA">
        <w:rPr>
          <w:rFonts w:ascii="仿宋" w:eastAsia="仿宋" w:hAnsi="仿宋" w:hint="eastAsia"/>
          <w:bCs/>
          <w:sz w:val="24"/>
          <w:szCs w:val="28"/>
        </w:rPr>
        <w:t>本院</w:t>
      </w:r>
      <w:r w:rsidRPr="006733CA">
        <w:rPr>
          <w:rFonts w:ascii="仿宋" w:eastAsia="仿宋" w:hAnsi="仿宋"/>
          <w:bCs/>
          <w:sz w:val="24"/>
          <w:szCs w:val="28"/>
        </w:rPr>
        <w:t>党</w:t>
      </w:r>
      <w:r w:rsidRPr="006733CA">
        <w:rPr>
          <w:rFonts w:ascii="仿宋" w:eastAsia="仿宋" w:hAnsi="仿宋" w:hint="eastAsia"/>
          <w:bCs/>
          <w:sz w:val="24"/>
          <w:szCs w:val="28"/>
        </w:rPr>
        <w:t>、</w:t>
      </w:r>
      <w:r w:rsidRPr="006733CA">
        <w:rPr>
          <w:rFonts w:ascii="仿宋" w:eastAsia="仿宋" w:hAnsi="仿宋"/>
          <w:bCs/>
          <w:sz w:val="24"/>
          <w:szCs w:val="28"/>
        </w:rPr>
        <w:t>政</w:t>
      </w:r>
      <w:r w:rsidRPr="006733CA">
        <w:rPr>
          <w:rFonts w:ascii="仿宋" w:eastAsia="仿宋" w:hAnsi="仿宋" w:hint="eastAsia"/>
          <w:bCs/>
          <w:sz w:val="24"/>
          <w:szCs w:val="28"/>
        </w:rPr>
        <w:t>、</w:t>
      </w:r>
      <w:r w:rsidRPr="006733CA">
        <w:rPr>
          <w:rFonts w:ascii="仿宋" w:eastAsia="仿宋" w:hAnsi="仿宋"/>
          <w:bCs/>
          <w:sz w:val="24"/>
          <w:szCs w:val="28"/>
        </w:rPr>
        <w:t>工</w:t>
      </w:r>
      <w:r w:rsidRPr="006733CA">
        <w:rPr>
          <w:rFonts w:ascii="仿宋" w:eastAsia="仿宋" w:hAnsi="仿宋" w:hint="eastAsia"/>
          <w:bCs/>
          <w:sz w:val="24"/>
          <w:szCs w:val="28"/>
        </w:rPr>
        <w:t>、</w:t>
      </w:r>
      <w:r w:rsidRPr="006733CA">
        <w:rPr>
          <w:rFonts w:ascii="仿宋" w:eastAsia="仿宋" w:hAnsi="仿宋"/>
          <w:bCs/>
          <w:sz w:val="24"/>
          <w:szCs w:val="28"/>
        </w:rPr>
        <w:t>团</w:t>
      </w:r>
      <w:r w:rsidRPr="006733CA">
        <w:rPr>
          <w:rFonts w:ascii="仿宋" w:eastAsia="仿宋" w:hAnsi="仿宋" w:hint="eastAsia"/>
          <w:bCs/>
          <w:sz w:val="24"/>
          <w:szCs w:val="28"/>
        </w:rPr>
        <w:t>负责人和各教研室主任</w:t>
      </w:r>
      <w:r w:rsidRPr="006733CA">
        <w:rPr>
          <w:rFonts w:ascii="仿宋" w:eastAsia="仿宋" w:hAnsi="仿宋"/>
          <w:bCs/>
          <w:sz w:val="24"/>
          <w:szCs w:val="28"/>
        </w:rPr>
        <w:t>组成，由党</w:t>
      </w:r>
      <w:r w:rsidRPr="006733CA">
        <w:rPr>
          <w:rFonts w:ascii="仿宋" w:eastAsia="仿宋" w:hAnsi="仿宋" w:hint="eastAsia"/>
          <w:bCs/>
          <w:sz w:val="24"/>
          <w:szCs w:val="28"/>
        </w:rPr>
        <w:t>委</w:t>
      </w:r>
      <w:r w:rsidRPr="006733CA">
        <w:rPr>
          <w:rFonts w:ascii="仿宋" w:eastAsia="仿宋" w:hAnsi="仿宋"/>
          <w:bCs/>
          <w:sz w:val="24"/>
          <w:szCs w:val="28"/>
        </w:rPr>
        <w:t>书记任</w:t>
      </w:r>
      <w:r w:rsidRPr="006733CA">
        <w:rPr>
          <w:rFonts w:ascii="仿宋" w:eastAsia="仿宋" w:hAnsi="仿宋" w:hint="eastAsia"/>
          <w:bCs/>
          <w:sz w:val="24"/>
          <w:szCs w:val="28"/>
        </w:rPr>
        <w:t>主任</w:t>
      </w:r>
      <w:r w:rsidRPr="006733CA">
        <w:rPr>
          <w:rFonts w:ascii="仿宋" w:eastAsia="仿宋" w:hAnsi="仿宋"/>
          <w:bCs/>
          <w:sz w:val="24"/>
          <w:szCs w:val="28"/>
        </w:rPr>
        <w:t>，</w:t>
      </w:r>
      <w:r w:rsidRPr="006733CA">
        <w:rPr>
          <w:rFonts w:ascii="仿宋" w:eastAsia="仿宋" w:hAnsi="仿宋" w:hint="eastAsia"/>
          <w:bCs/>
          <w:sz w:val="24"/>
          <w:szCs w:val="28"/>
        </w:rPr>
        <w:t>院</w:t>
      </w:r>
      <w:r w:rsidRPr="006733CA">
        <w:rPr>
          <w:rFonts w:ascii="仿宋" w:eastAsia="仿宋" w:hAnsi="仿宋"/>
          <w:bCs/>
          <w:sz w:val="24"/>
          <w:szCs w:val="28"/>
        </w:rPr>
        <w:t>工会主席任副</w:t>
      </w:r>
      <w:r w:rsidRPr="006733CA">
        <w:rPr>
          <w:rFonts w:ascii="仿宋" w:eastAsia="仿宋" w:hAnsi="仿宋" w:hint="eastAsia"/>
          <w:bCs/>
          <w:sz w:val="24"/>
          <w:szCs w:val="28"/>
        </w:rPr>
        <w:t>主任</w:t>
      </w:r>
      <w:r w:rsidRPr="006733CA">
        <w:rPr>
          <w:rFonts w:ascii="仿宋" w:eastAsia="仿宋" w:hAnsi="仿宋"/>
          <w:bCs/>
          <w:sz w:val="24"/>
          <w:szCs w:val="28"/>
        </w:rPr>
        <w:t>。</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大会的筹备工作主要包括：确定开会日期；征集提案；初步拟定大会的中心议题；推选执委会委员、财务监督小组候选人；准备有关会议材料等。</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至少在大会召开的两周前，院工会应当将提案表发给各位代表。代表应当积极征求群众意见，认真填写提案表，并由两名代表署名后交院工会汇总。</w:t>
      </w:r>
    </w:p>
    <w:p w:rsidR="009E1B20" w:rsidRPr="006733CA" w:rsidRDefault="009E1B20" w:rsidP="009E1B20">
      <w:pPr>
        <w:pStyle w:val="3"/>
        <w:ind w:firstLine="482"/>
        <w:rPr>
          <w:sz w:val="24"/>
        </w:rPr>
      </w:pPr>
      <w:r w:rsidRPr="006733CA">
        <w:rPr>
          <w:rFonts w:hint="eastAsia"/>
          <w:sz w:val="24"/>
        </w:rPr>
        <w:t>第十四条</w:t>
      </w:r>
      <w:r w:rsidRPr="006733CA">
        <w:rPr>
          <w:rFonts w:hint="eastAsia"/>
          <w:sz w:val="24"/>
        </w:rPr>
        <w:t xml:space="preserve"> </w:t>
      </w:r>
      <w:r w:rsidRPr="006733CA">
        <w:rPr>
          <w:rFonts w:hint="eastAsia"/>
          <w:sz w:val="24"/>
        </w:rPr>
        <w:t>大会的主持</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教代会</w:t>
      </w:r>
      <w:r w:rsidRPr="006733CA">
        <w:rPr>
          <w:rFonts w:ascii="仿宋" w:eastAsia="仿宋" w:hAnsi="仿宋" w:hint="eastAsia"/>
          <w:bCs/>
          <w:sz w:val="24"/>
          <w:szCs w:val="28"/>
        </w:rPr>
        <w:t>由执委会主持，执委会互推若干执委轮流担任会议的执行主席。</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如果是召开</w:t>
      </w:r>
      <w:r w:rsidRPr="006733CA">
        <w:rPr>
          <w:rFonts w:ascii="仿宋" w:eastAsia="仿宋" w:hAnsi="仿宋"/>
          <w:bCs/>
          <w:sz w:val="24"/>
          <w:szCs w:val="28"/>
        </w:rPr>
        <w:t>教代会</w:t>
      </w:r>
      <w:r w:rsidRPr="006733CA">
        <w:rPr>
          <w:rFonts w:ascii="仿宋" w:eastAsia="仿宋" w:hAnsi="仿宋" w:hint="eastAsia"/>
          <w:bCs/>
          <w:sz w:val="24"/>
          <w:szCs w:val="28"/>
        </w:rPr>
        <w:t>首届或换届大会，在执委会产生前由</w:t>
      </w:r>
      <w:r w:rsidRPr="006733CA">
        <w:rPr>
          <w:rFonts w:ascii="仿宋" w:eastAsia="仿宋" w:hAnsi="仿宋"/>
          <w:bCs/>
          <w:sz w:val="24"/>
          <w:szCs w:val="28"/>
        </w:rPr>
        <w:t>筹</w:t>
      </w:r>
      <w:r w:rsidRPr="006733CA">
        <w:rPr>
          <w:rFonts w:ascii="仿宋" w:eastAsia="仿宋" w:hAnsi="仿宋" w:hint="eastAsia"/>
          <w:bCs/>
          <w:sz w:val="24"/>
          <w:szCs w:val="28"/>
        </w:rPr>
        <w:t>委会主持。</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在大会期间，执委会（</w:t>
      </w:r>
      <w:r w:rsidRPr="006733CA">
        <w:rPr>
          <w:rFonts w:ascii="仿宋" w:eastAsia="仿宋" w:hAnsi="仿宋"/>
          <w:bCs/>
          <w:sz w:val="24"/>
          <w:szCs w:val="28"/>
        </w:rPr>
        <w:t>筹</w:t>
      </w:r>
      <w:r w:rsidRPr="006733CA">
        <w:rPr>
          <w:rFonts w:ascii="仿宋" w:eastAsia="仿宋" w:hAnsi="仿宋" w:hint="eastAsia"/>
          <w:bCs/>
          <w:sz w:val="24"/>
          <w:szCs w:val="28"/>
        </w:rPr>
        <w:t>委会）的主要职责是：</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1．组织、主持大会期间的各项活动；</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2．处理大会期间发生的问题；</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3．在分组讨论的情况下，听取各代表小组对各项议题的审议意见；</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4．讨论决定提交大会表决的决议或决定草案等。</w:t>
      </w:r>
    </w:p>
    <w:p w:rsidR="009E1B20" w:rsidRPr="006733CA" w:rsidRDefault="009E1B20" w:rsidP="009E1B20">
      <w:pPr>
        <w:pStyle w:val="3"/>
        <w:ind w:firstLine="482"/>
        <w:rPr>
          <w:sz w:val="24"/>
        </w:rPr>
      </w:pPr>
      <w:r w:rsidRPr="006733CA">
        <w:rPr>
          <w:sz w:val="24"/>
        </w:rPr>
        <w:t>第十</w:t>
      </w:r>
      <w:r w:rsidRPr="006733CA">
        <w:rPr>
          <w:rFonts w:hint="eastAsia"/>
          <w:sz w:val="24"/>
        </w:rPr>
        <w:t>五</w:t>
      </w:r>
      <w:r w:rsidRPr="006733CA">
        <w:rPr>
          <w:sz w:val="24"/>
        </w:rPr>
        <w:t>条</w:t>
      </w:r>
      <w:r w:rsidRPr="006733CA">
        <w:rPr>
          <w:rFonts w:hint="eastAsia"/>
          <w:sz w:val="24"/>
        </w:rPr>
        <w:t xml:space="preserve"> </w:t>
      </w:r>
      <w:r w:rsidRPr="006733CA">
        <w:rPr>
          <w:rFonts w:hint="eastAsia"/>
          <w:sz w:val="24"/>
        </w:rPr>
        <w:t>大会的预备</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执委会（</w:t>
      </w:r>
      <w:r w:rsidRPr="006733CA">
        <w:rPr>
          <w:rFonts w:ascii="仿宋" w:eastAsia="仿宋" w:hAnsi="仿宋"/>
          <w:bCs/>
          <w:sz w:val="24"/>
          <w:szCs w:val="28"/>
        </w:rPr>
        <w:t>筹</w:t>
      </w:r>
      <w:r w:rsidRPr="006733CA">
        <w:rPr>
          <w:rFonts w:ascii="仿宋" w:eastAsia="仿宋" w:hAnsi="仿宋" w:hint="eastAsia"/>
          <w:bCs/>
          <w:sz w:val="24"/>
          <w:szCs w:val="28"/>
        </w:rPr>
        <w:t>委会）在大会召开前，召开预备会议，讨论决定大会的议题和议程。</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各位代表的提案原则上都应当成为大会讨论的议案，列入大会的议程，安排提案人在大会上发言。如果代表提交的提案属于能够由本院党委或者行政迅速处理的具体问题，可转交院党委或者行政负责处理，不列入大会议程。</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教代会的议题，应</w:t>
      </w:r>
      <w:r w:rsidRPr="006733CA">
        <w:rPr>
          <w:rFonts w:ascii="仿宋" w:eastAsia="仿宋" w:hAnsi="仿宋" w:hint="eastAsia"/>
          <w:bCs/>
          <w:sz w:val="24"/>
          <w:szCs w:val="28"/>
        </w:rPr>
        <w:t>是与广大教职工切身利益密切相关的重要问题、广大教职</w:t>
      </w:r>
      <w:r w:rsidRPr="006733CA">
        <w:rPr>
          <w:rFonts w:ascii="仿宋" w:eastAsia="仿宋" w:hAnsi="仿宋" w:hint="eastAsia"/>
          <w:bCs/>
          <w:sz w:val="24"/>
          <w:szCs w:val="28"/>
        </w:rPr>
        <w:lastRenderedPageBreak/>
        <w:t>工所关注</w:t>
      </w:r>
      <w:r w:rsidRPr="006733CA">
        <w:rPr>
          <w:rFonts w:ascii="仿宋" w:eastAsia="仿宋" w:hAnsi="仿宋"/>
          <w:bCs/>
          <w:sz w:val="24"/>
          <w:szCs w:val="28"/>
        </w:rPr>
        <w:t>的问题</w:t>
      </w:r>
      <w:r w:rsidRPr="006733CA">
        <w:rPr>
          <w:rFonts w:ascii="仿宋" w:eastAsia="仿宋" w:hAnsi="仿宋" w:hint="eastAsia"/>
          <w:bCs/>
          <w:sz w:val="24"/>
          <w:szCs w:val="28"/>
        </w:rPr>
        <w:t>以及涉及法学院改革发展的重大问题。</w:t>
      </w:r>
    </w:p>
    <w:p w:rsidR="009E1B20" w:rsidRPr="006733CA" w:rsidRDefault="009E1B20" w:rsidP="009E1B20">
      <w:pPr>
        <w:pStyle w:val="3"/>
        <w:ind w:firstLine="482"/>
        <w:rPr>
          <w:sz w:val="24"/>
        </w:rPr>
      </w:pPr>
      <w:r w:rsidRPr="006733CA">
        <w:rPr>
          <w:sz w:val="24"/>
        </w:rPr>
        <w:t>第十</w:t>
      </w:r>
      <w:r w:rsidRPr="006733CA">
        <w:rPr>
          <w:rFonts w:hint="eastAsia"/>
          <w:sz w:val="24"/>
        </w:rPr>
        <w:t>六</w:t>
      </w:r>
      <w:r w:rsidRPr="006733CA">
        <w:rPr>
          <w:sz w:val="24"/>
        </w:rPr>
        <w:t>条</w:t>
      </w:r>
      <w:r w:rsidRPr="006733CA">
        <w:rPr>
          <w:rFonts w:hint="eastAsia"/>
          <w:sz w:val="24"/>
        </w:rPr>
        <w:t xml:space="preserve"> </w:t>
      </w:r>
      <w:r w:rsidRPr="006733CA">
        <w:rPr>
          <w:rFonts w:hint="eastAsia"/>
          <w:sz w:val="24"/>
        </w:rPr>
        <w:t>大会的讨论</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大会按照确定的会议议程进行，听取各项报告，讨论审议各项议题。大会讨论审议各项议题原则上均由大会全体代表一起进行，特别必要时可分成两三个小组进行分组讨论。</w:t>
      </w:r>
    </w:p>
    <w:p w:rsidR="009E1B20" w:rsidRPr="006733CA" w:rsidRDefault="009E1B20" w:rsidP="009E1B20">
      <w:pPr>
        <w:pStyle w:val="3"/>
        <w:ind w:firstLine="482"/>
        <w:rPr>
          <w:sz w:val="24"/>
          <w:szCs w:val="27"/>
        </w:rPr>
      </w:pPr>
      <w:r w:rsidRPr="006733CA">
        <w:rPr>
          <w:sz w:val="24"/>
        </w:rPr>
        <w:t>第十</w:t>
      </w:r>
      <w:r w:rsidRPr="006733CA">
        <w:rPr>
          <w:rFonts w:hint="eastAsia"/>
          <w:sz w:val="24"/>
        </w:rPr>
        <w:t>七</w:t>
      </w:r>
      <w:r w:rsidRPr="006733CA">
        <w:rPr>
          <w:sz w:val="24"/>
        </w:rPr>
        <w:t>条</w:t>
      </w:r>
      <w:r w:rsidRPr="006733CA">
        <w:rPr>
          <w:rFonts w:hint="eastAsia"/>
          <w:sz w:val="24"/>
        </w:rPr>
        <w:t xml:space="preserve"> </w:t>
      </w:r>
      <w:r w:rsidRPr="006733CA">
        <w:rPr>
          <w:rFonts w:hint="eastAsia"/>
          <w:sz w:val="24"/>
        </w:rPr>
        <w:t>大会的表</w:t>
      </w:r>
      <w:r w:rsidRPr="006733CA">
        <w:rPr>
          <w:rFonts w:hint="eastAsia"/>
          <w:sz w:val="24"/>
          <w:szCs w:val="27"/>
        </w:rPr>
        <w:t>决</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1．</w:t>
      </w:r>
      <w:r w:rsidRPr="006733CA">
        <w:rPr>
          <w:rFonts w:ascii="仿宋" w:eastAsia="仿宋" w:hAnsi="仿宋"/>
          <w:bCs/>
          <w:sz w:val="24"/>
          <w:szCs w:val="28"/>
        </w:rPr>
        <w:t>在大会充分讨论的基础上，由</w:t>
      </w:r>
      <w:r w:rsidRPr="006733CA">
        <w:rPr>
          <w:rFonts w:ascii="仿宋" w:eastAsia="仿宋" w:hAnsi="仿宋" w:hint="eastAsia"/>
          <w:bCs/>
          <w:sz w:val="24"/>
          <w:szCs w:val="28"/>
        </w:rPr>
        <w:t>执委会</w:t>
      </w:r>
      <w:r w:rsidRPr="006733CA">
        <w:rPr>
          <w:rFonts w:ascii="仿宋" w:eastAsia="仿宋" w:hAnsi="仿宋"/>
          <w:bCs/>
          <w:sz w:val="24"/>
          <w:szCs w:val="28"/>
        </w:rPr>
        <w:t>秘书长起草大会决议和决定草案。</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2．执委会</w:t>
      </w:r>
      <w:r w:rsidRPr="006733CA">
        <w:rPr>
          <w:rFonts w:ascii="仿宋" w:eastAsia="仿宋" w:hAnsi="仿宋"/>
          <w:bCs/>
          <w:sz w:val="24"/>
          <w:szCs w:val="28"/>
        </w:rPr>
        <w:t xml:space="preserve">对决议、决定草案进行审议后提交大会讨论。 </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3．执委会</w:t>
      </w:r>
      <w:r w:rsidRPr="006733CA">
        <w:rPr>
          <w:rFonts w:ascii="仿宋" w:eastAsia="仿宋" w:hAnsi="仿宋"/>
          <w:bCs/>
          <w:sz w:val="24"/>
          <w:szCs w:val="28"/>
        </w:rPr>
        <w:t>集中</w:t>
      </w:r>
      <w:r w:rsidRPr="006733CA">
        <w:rPr>
          <w:rFonts w:ascii="仿宋" w:eastAsia="仿宋" w:hAnsi="仿宋" w:hint="eastAsia"/>
          <w:bCs/>
          <w:sz w:val="24"/>
          <w:szCs w:val="28"/>
        </w:rPr>
        <w:t>各位代表的</w:t>
      </w:r>
      <w:r w:rsidRPr="006733CA">
        <w:rPr>
          <w:rFonts w:ascii="仿宋" w:eastAsia="仿宋" w:hAnsi="仿宋"/>
          <w:bCs/>
          <w:sz w:val="24"/>
          <w:szCs w:val="28"/>
        </w:rPr>
        <w:t>讨论意见并</w:t>
      </w:r>
      <w:r w:rsidRPr="006733CA">
        <w:rPr>
          <w:rFonts w:ascii="仿宋" w:eastAsia="仿宋" w:hAnsi="仿宋" w:hint="eastAsia"/>
          <w:bCs/>
          <w:sz w:val="24"/>
          <w:szCs w:val="28"/>
        </w:rPr>
        <w:t>对</w:t>
      </w:r>
      <w:r w:rsidRPr="006733CA">
        <w:rPr>
          <w:rFonts w:ascii="仿宋" w:eastAsia="仿宋" w:hAnsi="仿宋"/>
          <w:bCs/>
          <w:sz w:val="24"/>
          <w:szCs w:val="28"/>
        </w:rPr>
        <w:t>决议和决定草案进行修改。</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4．</w:t>
      </w:r>
      <w:r w:rsidRPr="006733CA">
        <w:rPr>
          <w:rFonts w:ascii="仿宋" w:eastAsia="仿宋" w:hAnsi="仿宋"/>
          <w:bCs/>
          <w:sz w:val="24"/>
          <w:szCs w:val="28"/>
        </w:rPr>
        <w:t>提交大会表决。</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大会</w:t>
      </w:r>
      <w:r w:rsidRPr="006733CA">
        <w:rPr>
          <w:rFonts w:ascii="仿宋" w:eastAsia="仿宋" w:hAnsi="仿宋" w:hint="eastAsia"/>
          <w:bCs/>
          <w:sz w:val="24"/>
          <w:szCs w:val="28"/>
        </w:rPr>
        <w:t>进行</w:t>
      </w:r>
      <w:r w:rsidRPr="006733CA">
        <w:rPr>
          <w:rFonts w:ascii="仿宋" w:eastAsia="仿宋" w:hAnsi="仿宋"/>
          <w:bCs/>
          <w:sz w:val="24"/>
          <w:szCs w:val="28"/>
        </w:rPr>
        <w:t>表决</w:t>
      </w:r>
      <w:r w:rsidRPr="006733CA">
        <w:rPr>
          <w:rFonts w:ascii="仿宋" w:eastAsia="仿宋" w:hAnsi="仿宋" w:hint="eastAsia"/>
          <w:bCs/>
          <w:sz w:val="24"/>
          <w:szCs w:val="28"/>
        </w:rPr>
        <w:t>和选举，</w:t>
      </w:r>
      <w:r w:rsidRPr="006733CA">
        <w:rPr>
          <w:rFonts w:ascii="仿宋" w:eastAsia="仿宋" w:hAnsi="仿宋"/>
          <w:bCs/>
          <w:sz w:val="24"/>
          <w:szCs w:val="28"/>
        </w:rPr>
        <w:t>必须</w:t>
      </w:r>
      <w:r w:rsidRPr="006733CA">
        <w:rPr>
          <w:rFonts w:ascii="仿宋" w:eastAsia="仿宋" w:hAnsi="仿宋" w:hint="eastAsia"/>
          <w:bCs/>
          <w:sz w:val="24"/>
          <w:szCs w:val="28"/>
        </w:rPr>
        <w:t>经</w:t>
      </w:r>
      <w:r w:rsidRPr="006733CA">
        <w:rPr>
          <w:rFonts w:ascii="仿宋" w:eastAsia="仿宋" w:hAnsi="仿宋"/>
          <w:bCs/>
          <w:sz w:val="24"/>
          <w:szCs w:val="28"/>
        </w:rPr>
        <w:t>全体代表半数以上通过</w:t>
      </w:r>
      <w:r w:rsidRPr="006733CA">
        <w:rPr>
          <w:rFonts w:ascii="仿宋" w:eastAsia="仿宋" w:hAnsi="仿宋" w:hint="eastAsia"/>
          <w:bCs/>
          <w:sz w:val="24"/>
          <w:szCs w:val="28"/>
        </w:rPr>
        <w:t>，</w:t>
      </w:r>
      <w:r w:rsidRPr="006733CA">
        <w:rPr>
          <w:rFonts w:ascii="仿宋" w:eastAsia="仿宋" w:hAnsi="仿宋"/>
          <w:bCs/>
          <w:sz w:val="24"/>
          <w:szCs w:val="28"/>
        </w:rPr>
        <w:t>方为有效。</w:t>
      </w:r>
      <w:r w:rsidRPr="006733CA">
        <w:rPr>
          <w:rFonts w:ascii="仿宋" w:eastAsia="仿宋" w:hAnsi="仿宋" w:hint="eastAsia"/>
          <w:bCs/>
          <w:sz w:val="24"/>
          <w:szCs w:val="28"/>
        </w:rPr>
        <w:t>由全体教职工参加时，必须经全体参会教职工半数以上通过，方为有效。</w:t>
      </w:r>
    </w:p>
    <w:p w:rsidR="009E1B20" w:rsidRPr="006733CA" w:rsidRDefault="009E1B20" w:rsidP="009E1B20">
      <w:pPr>
        <w:spacing w:line="360" w:lineRule="auto"/>
        <w:ind w:firstLineChars="200" w:firstLine="440"/>
        <w:rPr>
          <w:rFonts w:ascii="宋体" w:hAnsi="宋体"/>
          <w:color w:val="000000"/>
          <w:sz w:val="22"/>
          <w:szCs w:val="27"/>
        </w:rPr>
      </w:pPr>
      <w:r w:rsidRPr="006733CA">
        <w:rPr>
          <w:rFonts w:ascii="宋体" w:hAnsi="宋体" w:hint="eastAsia"/>
          <w:color w:val="000000"/>
          <w:sz w:val="22"/>
          <w:szCs w:val="27"/>
        </w:rPr>
        <w:t>表决和选举采用无记名投票等方式。</w:t>
      </w:r>
    </w:p>
    <w:p w:rsidR="009E1B20" w:rsidRPr="006733CA" w:rsidRDefault="009E1B20" w:rsidP="009E1B20">
      <w:pPr>
        <w:pStyle w:val="3"/>
        <w:ind w:firstLine="482"/>
        <w:rPr>
          <w:sz w:val="24"/>
        </w:rPr>
      </w:pPr>
      <w:r w:rsidRPr="006733CA">
        <w:rPr>
          <w:rFonts w:hint="eastAsia"/>
          <w:sz w:val="24"/>
        </w:rPr>
        <w:t>第十八条</w:t>
      </w:r>
      <w:r w:rsidRPr="006733CA">
        <w:rPr>
          <w:rFonts w:hint="eastAsia"/>
          <w:sz w:val="24"/>
        </w:rPr>
        <w:t xml:space="preserve">  </w:t>
      </w:r>
      <w:r w:rsidRPr="006733CA">
        <w:rPr>
          <w:rFonts w:hint="eastAsia"/>
          <w:sz w:val="24"/>
        </w:rPr>
        <w:t>提案的处理</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每次教代会收到的提案，工会应在会议结束后一周内，将提案分送学院分管领导。</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分管领导应在一个月内与提案人联系见面，了解情况，提出处理意见。涉及其他领导分管事项的，由负责办理提案的领导与其他领导商定处理意见。</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召开执委会，分管领导向执委会报告提案的处理结果，听取提案人对处理结果的意见。</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每次教代会由执委会主任作上一次教代会提案办理工作报告。</w:t>
      </w:r>
    </w:p>
    <w:p w:rsidR="009E1B20" w:rsidRPr="006733CA" w:rsidRDefault="009E1B20" w:rsidP="009E1B20">
      <w:pPr>
        <w:pStyle w:val="2"/>
        <w:spacing w:before="93" w:after="93"/>
        <w:rPr>
          <w:color w:val="000000"/>
          <w:sz w:val="28"/>
          <w:szCs w:val="27"/>
        </w:rPr>
      </w:pPr>
      <w:bookmarkStart w:id="9" w:name="第五章_工作机构"/>
      <w:bookmarkStart w:id="10" w:name="_Toc148439705"/>
      <w:r w:rsidRPr="006733CA">
        <w:rPr>
          <w:sz w:val="28"/>
        </w:rPr>
        <w:t>第五章</w:t>
      </w:r>
      <w:r w:rsidRPr="006733CA">
        <w:rPr>
          <w:rFonts w:hint="eastAsia"/>
          <w:sz w:val="28"/>
        </w:rPr>
        <w:t xml:space="preserve">  </w:t>
      </w:r>
      <w:r w:rsidRPr="006733CA">
        <w:rPr>
          <w:rFonts w:hint="eastAsia"/>
          <w:sz w:val="28"/>
        </w:rPr>
        <w:t>工</w:t>
      </w:r>
      <w:r w:rsidRPr="006733CA">
        <w:rPr>
          <w:sz w:val="28"/>
        </w:rPr>
        <w:t>作机构</w:t>
      </w:r>
      <w:bookmarkEnd w:id="9"/>
      <w:bookmarkEnd w:id="10"/>
    </w:p>
    <w:p w:rsidR="009E1B20" w:rsidRPr="006733CA" w:rsidRDefault="009E1B20" w:rsidP="009E1B20">
      <w:pPr>
        <w:pStyle w:val="3"/>
        <w:ind w:firstLine="482"/>
        <w:rPr>
          <w:sz w:val="24"/>
        </w:rPr>
      </w:pPr>
      <w:r w:rsidRPr="006733CA">
        <w:rPr>
          <w:sz w:val="24"/>
        </w:rPr>
        <w:t>第十</w:t>
      </w:r>
      <w:r w:rsidRPr="006733CA">
        <w:rPr>
          <w:rFonts w:hint="eastAsia"/>
          <w:sz w:val="24"/>
        </w:rPr>
        <w:t>九</w:t>
      </w:r>
      <w:r w:rsidRPr="006733CA">
        <w:rPr>
          <w:sz w:val="24"/>
        </w:rPr>
        <w:t>条</w:t>
      </w:r>
      <w:r w:rsidRPr="006733CA">
        <w:rPr>
          <w:rFonts w:hint="eastAsia"/>
          <w:sz w:val="24"/>
        </w:rPr>
        <w:t xml:space="preserve"> </w:t>
      </w:r>
      <w:r w:rsidRPr="006733CA">
        <w:rPr>
          <w:rFonts w:hint="eastAsia"/>
          <w:sz w:val="24"/>
        </w:rPr>
        <w:t>执委会</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执委会是教代会闭会期间的常设机构，其主要职责是监督落实教代会表决通过的各项议案、决议和决定以及转交本院党委和行政处理的教代会代表提案，处理教代会闭会期间的其他有关事宜。但执委会在教代会闭会期间不得代行教代会的职权。</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执委会在每届教代会第一次会议时由大会从代表中选举产生。执委会原则上由1</w:t>
      </w:r>
      <w:r w:rsidRPr="006733CA">
        <w:rPr>
          <w:rFonts w:ascii="仿宋" w:eastAsia="仿宋" w:hAnsi="仿宋"/>
          <w:bCs/>
          <w:sz w:val="24"/>
          <w:szCs w:val="28"/>
        </w:rPr>
        <w:t>1-19</w:t>
      </w:r>
      <w:r w:rsidRPr="006733CA">
        <w:rPr>
          <w:rFonts w:ascii="仿宋" w:eastAsia="仿宋" w:hAnsi="仿宋" w:hint="eastAsia"/>
          <w:bCs/>
          <w:sz w:val="24"/>
          <w:szCs w:val="28"/>
        </w:rPr>
        <w:t>名单数委员组成，设主任1人，副主任</w:t>
      </w:r>
      <w:r w:rsidRPr="006733CA">
        <w:rPr>
          <w:rFonts w:ascii="仿宋" w:eastAsia="仿宋" w:hAnsi="仿宋"/>
          <w:bCs/>
          <w:sz w:val="24"/>
          <w:szCs w:val="28"/>
        </w:rPr>
        <w:t>2</w:t>
      </w:r>
      <w:r w:rsidRPr="006733CA">
        <w:rPr>
          <w:rFonts w:ascii="仿宋" w:eastAsia="仿宋" w:hAnsi="仿宋" w:hint="eastAsia"/>
          <w:bCs/>
          <w:sz w:val="24"/>
          <w:szCs w:val="28"/>
        </w:rPr>
        <w:t>人，秘书长1人。其中，教师</w:t>
      </w:r>
      <w:r w:rsidRPr="006733CA">
        <w:rPr>
          <w:rFonts w:ascii="仿宋" w:eastAsia="仿宋" w:hAnsi="仿宋" w:hint="eastAsia"/>
          <w:bCs/>
          <w:sz w:val="24"/>
          <w:szCs w:val="28"/>
        </w:rPr>
        <w:lastRenderedPageBreak/>
        <w:t>应不少于80%；各教研室、各种职称层次、女教职工、非中共党员均应有代表；本院党政领导和工会负责人以及财务监督小组组长应提名为执委人选，党委书记一般提名为执委会主任人选。</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执委会每学期至少召开一次专门会议，也可根据需要不定期举行，到会执委必须超过应到会执委的2/3。执委会会议由主任或主任委托副主任主持，会议议题由主任、副主任、秘书长商量确定，至少提前一周通知各位执委。</w:t>
      </w:r>
    </w:p>
    <w:p w:rsidR="009E1B20" w:rsidRPr="006733CA" w:rsidRDefault="009E1B20" w:rsidP="009E1B20">
      <w:pPr>
        <w:pStyle w:val="3"/>
        <w:ind w:firstLine="482"/>
        <w:rPr>
          <w:sz w:val="24"/>
        </w:rPr>
      </w:pPr>
      <w:r w:rsidRPr="006733CA">
        <w:rPr>
          <w:rFonts w:hint="eastAsia"/>
          <w:sz w:val="24"/>
        </w:rPr>
        <w:t>第二十条</w:t>
      </w:r>
      <w:r w:rsidRPr="006733CA">
        <w:rPr>
          <w:rFonts w:hint="eastAsia"/>
          <w:sz w:val="24"/>
        </w:rPr>
        <w:t xml:space="preserve"> </w:t>
      </w:r>
      <w:r w:rsidRPr="006733CA">
        <w:rPr>
          <w:rFonts w:hint="eastAsia"/>
          <w:sz w:val="24"/>
        </w:rPr>
        <w:t>工会</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本院</w:t>
      </w:r>
      <w:r w:rsidRPr="006733CA">
        <w:rPr>
          <w:rFonts w:ascii="仿宋" w:eastAsia="仿宋" w:hAnsi="仿宋"/>
          <w:bCs/>
          <w:sz w:val="24"/>
          <w:szCs w:val="28"/>
        </w:rPr>
        <w:t>工会是教代会闭会期间的</w:t>
      </w:r>
      <w:r w:rsidRPr="006733CA">
        <w:rPr>
          <w:rFonts w:ascii="仿宋" w:eastAsia="仿宋" w:hAnsi="仿宋" w:hint="eastAsia"/>
          <w:bCs/>
          <w:sz w:val="24"/>
          <w:szCs w:val="28"/>
        </w:rPr>
        <w:t>日常</w:t>
      </w:r>
      <w:r w:rsidRPr="006733CA">
        <w:rPr>
          <w:rFonts w:ascii="仿宋" w:eastAsia="仿宋" w:hAnsi="仿宋"/>
          <w:bCs/>
          <w:sz w:val="24"/>
          <w:szCs w:val="28"/>
        </w:rPr>
        <w:t>工作机构</w:t>
      </w:r>
      <w:r w:rsidRPr="006733CA">
        <w:rPr>
          <w:rFonts w:ascii="仿宋" w:eastAsia="仿宋" w:hAnsi="仿宋" w:hint="eastAsia"/>
          <w:bCs/>
          <w:sz w:val="24"/>
          <w:szCs w:val="28"/>
        </w:rPr>
        <w:t>，</w:t>
      </w:r>
      <w:r w:rsidRPr="006733CA">
        <w:rPr>
          <w:rFonts w:ascii="仿宋" w:eastAsia="仿宋" w:hAnsi="仿宋"/>
          <w:bCs/>
          <w:sz w:val="24"/>
          <w:szCs w:val="28"/>
        </w:rPr>
        <w:t>在党委</w:t>
      </w:r>
      <w:r w:rsidRPr="006733CA">
        <w:rPr>
          <w:rFonts w:ascii="仿宋" w:eastAsia="仿宋" w:hAnsi="仿宋" w:hint="eastAsia"/>
          <w:bCs/>
          <w:sz w:val="24"/>
          <w:szCs w:val="28"/>
        </w:rPr>
        <w:t>的</w:t>
      </w:r>
      <w:r w:rsidRPr="006733CA">
        <w:rPr>
          <w:rFonts w:ascii="仿宋" w:eastAsia="仿宋" w:hAnsi="仿宋"/>
          <w:bCs/>
          <w:sz w:val="24"/>
          <w:szCs w:val="28"/>
        </w:rPr>
        <w:t>领导下</w:t>
      </w:r>
      <w:r w:rsidRPr="006733CA">
        <w:rPr>
          <w:rFonts w:ascii="仿宋" w:eastAsia="仿宋" w:hAnsi="仿宋" w:hint="eastAsia"/>
          <w:bCs/>
          <w:sz w:val="24"/>
          <w:szCs w:val="28"/>
        </w:rPr>
        <w:t>协助执委会</w:t>
      </w:r>
      <w:r w:rsidRPr="006733CA">
        <w:rPr>
          <w:rFonts w:ascii="仿宋" w:eastAsia="仿宋" w:hAnsi="仿宋"/>
          <w:bCs/>
          <w:sz w:val="24"/>
          <w:szCs w:val="28"/>
        </w:rPr>
        <w:t>做好</w:t>
      </w:r>
      <w:r w:rsidRPr="006733CA">
        <w:rPr>
          <w:rFonts w:ascii="仿宋" w:eastAsia="仿宋" w:hAnsi="仿宋" w:hint="eastAsia"/>
          <w:bCs/>
          <w:sz w:val="24"/>
          <w:szCs w:val="28"/>
        </w:rPr>
        <w:t>各项</w:t>
      </w:r>
      <w:r w:rsidRPr="006733CA">
        <w:rPr>
          <w:rFonts w:ascii="仿宋" w:eastAsia="仿宋" w:hAnsi="仿宋"/>
          <w:bCs/>
          <w:sz w:val="24"/>
          <w:szCs w:val="28"/>
        </w:rPr>
        <w:t>工作</w:t>
      </w:r>
      <w:r w:rsidRPr="006733CA">
        <w:rPr>
          <w:rFonts w:ascii="仿宋" w:eastAsia="仿宋" w:hAnsi="仿宋" w:hint="eastAsia"/>
          <w:bCs/>
          <w:sz w:val="24"/>
          <w:szCs w:val="28"/>
        </w:rPr>
        <w:t>，处理各类工会工作。</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本院工会原则上由7</w:t>
      </w:r>
      <w:r w:rsidRPr="006733CA">
        <w:rPr>
          <w:rFonts w:ascii="仿宋" w:eastAsia="仿宋" w:hAnsi="仿宋"/>
          <w:bCs/>
          <w:sz w:val="24"/>
          <w:szCs w:val="28"/>
        </w:rPr>
        <w:t>-9</w:t>
      </w:r>
      <w:r w:rsidRPr="006733CA">
        <w:rPr>
          <w:rFonts w:ascii="仿宋" w:eastAsia="仿宋" w:hAnsi="仿宋" w:hint="eastAsia"/>
          <w:bCs/>
          <w:sz w:val="24"/>
          <w:szCs w:val="28"/>
        </w:rPr>
        <w:t>名工会委员组成，工会委员参照教代会执委会委员产生程序经选举产生，任期与同届教代会执委会委员一致。</w:t>
      </w:r>
    </w:p>
    <w:p w:rsidR="009E1B20" w:rsidRPr="006733CA" w:rsidRDefault="009E1B20" w:rsidP="009E1B20">
      <w:pPr>
        <w:pStyle w:val="3"/>
        <w:ind w:firstLine="482"/>
        <w:rPr>
          <w:sz w:val="24"/>
        </w:rPr>
      </w:pPr>
      <w:r w:rsidRPr="006733CA">
        <w:rPr>
          <w:rFonts w:hint="eastAsia"/>
          <w:sz w:val="24"/>
        </w:rPr>
        <w:t>第二十一条</w:t>
      </w:r>
      <w:r w:rsidRPr="006733CA">
        <w:rPr>
          <w:rFonts w:hint="eastAsia"/>
          <w:sz w:val="24"/>
        </w:rPr>
        <w:t xml:space="preserve"> </w:t>
      </w:r>
      <w:r w:rsidRPr="006733CA">
        <w:rPr>
          <w:rFonts w:hint="eastAsia"/>
          <w:sz w:val="24"/>
        </w:rPr>
        <w:t>财务监督小组</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财务监督小组是</w:t>
      </w:r>
      <w:r w:rsidRPr="006733CA">
        <w:rPr>
          <w:rFonts w:ascii="仿宋" w:eastAsia="仿宋" w:hAnsi="仿宋"/>
          <w:bCs/>
          <w:sz w:val="24"/>
          <w:szCs w:val="28"/>
        </w:rPr>
        <w:t>教代会</w:t>
      </w:r>
      <w:r w:rsidRPr="006733CA">
        <w:rPr>
          <w:rFonts w:ascii="仿宋" w:eastAsia="仿宋" w:hAnsi="仿宋" w:hint="eastAsia"/>
          <w:bCs/>
          <w:sz w:val="24"/>
          <w:szCs w:val="28"/>
        </w:rPr>
        <w:t>的专门</w:t>
      </w:r>
      <w:r w:rsidRPr="006733CA">
        <w:rPr>
          <w:rFonts w:ascii="仿宋" w:eastAsia="仿宋" w:hAnsi="仿宋"/>
          <w:bCs/>
          <w:sz w:val="24"/>
          <w:szCs w:val="28"/>
        </w:rPr>
        <w:t>工作机构</w:t>
      </w:r>
      <w:r w:rsidRPr="006733CA">
        <w:rPr>
          <w:rFonts w:ascii="仿宋" w:eastAsia="仿宋" w:hAnsi="仿宋" w:hint="eastAsia"/>
          <w:bCs/>
          <w:sz w:val="24"/>
          <w:szCs w:val="28"/>
        </w:rPr>
        <w:t>，其职责是在</w:t>
      </w:r>
      <w:r w:rsidRPr="006733CA">
        <w:rPr>
          <w:rFonts w:ascii="仿宋" w:eastAsia="仿宋" w:hAnsi="仿宋"/>
          <w:bCs/>
          <w:sz w:val="24"/>
          <w:szCs w:val="28"/>
        </w:rPr>
        <w:t>教代会闭会期间</w:t>
      </w:r>
      <w:r w:rsidRPr="006733CA">
        <w:rPr>
          <w:rFonts w:ascii="仿宋" w:eastAsia="仿宋" w:hAnsi="仿宋" w:hint="eastAsia"/>
          <w:bCs/>
          <w:sz w:val="24"/>
          <w:szCs w:val="28"/>
        </w:rPr>
        <w:t>负责监督本院财务的收支情况。</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财务监督小组原则上由3-5名组员组成，组员参照教代会执委会委员产生程序经选举产生，任期与同届教代会执委会委员一致，设组长1名。</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财务监督小组每学期至少检查本院财务收支情况一次，也可根据需要进行不定期检查。检查监督时，相关人员应当积极配合，提供详细材料，解释有关问题。</w:t>
      </w:r>
    </w:p>
    <w:p w:rsidR="009E1B20" w:rsidRPr="006733CA" w:rsidRDefault="009E1B20" w:rsidP="009E1B20">
      <w:pPr>
        <w:pStyle w:val="2"/>
        <w:spacing w:before="93" w:after="93"/>
        <w:rPr>
          <w:color w:val="000000"/>
          <w:sz w:val="28"/>
          <w:szCs w:val="27"/>
        </w:rPr>
      </w:pPr>
      <w:bookmarkStart w:id="11" w:name="第六章_附_则"/>
      <w:bookmarkStart w:id="12" w:name="_Toc148439706"/>
      <w:r w:rsidRPr="006733CA">
        <w:rPr>
          <w:sz w:val="28"/>
        </w:rPr>
        <w:t>第六章</w:t>
      </w:r>
      <w:r w:rsidRPr="006733CA">
        <w:rPr>
          <w:rFonts w:hint="eastAsia"/>
          <w:sz w:val="28"/>
        </w:rPr>
        <w:t xml:space="preserve">  </w:t>
      </w:r>
      <w:r w:rsidRPr="006733CA">
        <w:rPr>
          <w:sz w:val="28"/>
        </w:rPr>
        <w:t>附</w:t>
      </w:r>
      <w:r w:rsidRPr="006733CA">
        <w:rPr>
          <w:rFonts w:hint="eastAsia"/>
          <w:sz w:val="28"/>
        </w:rPr>
        <w:t xml:space="preserve"> </w:t>
      </w:r>
      <w:r w:rsidRPr="006733CA">
        <w:rPr>
          <w:sz w:val="28"/>
        </w:rPr>
        <w:t>则</w:t>
      </w:r>
      <w:bookmarkEnd w:id="11"/>
      <w:bookmarkEnd w:id="12"/>
    </w:p>
    <w:p w:rsidR="009E1B20" w:rsidRPr="006733CA" w:rsidRDefault="009E1B20" w:rsidP="009E1B20">
      <w:pPr>
        <w:pStyle w:val="3"/>
        <w:ind w:firstLine="482"/>
        <w:rPr>
          <w:sz w:val="24"/>
        </w:rPr>
      </w:pPr>
      <w:r w:rsidRPr="006733CA">
        <w:rPr>
          <w:sz w:val="24"/>
        </w:rPr>
        <w:t>第二十</w:t>
      </w:r>
      <w:r w:rsidRPr="006733CA">
        <w:rPr>
          <w:rFonts w:hint="eastAsia"/>
          <w:sz w:val="24"/>
        </w:rPr>
        <w:t>二</w:t>
      </w:r>
      <w:r w:rsidRPr="006733CA">
        <w:rPr>
          <w:sz w:val="24"/>
        </w:rPr>
        <w:t>条</w:t>
      </w:r>
      <w:r w:rsidRPr="006733CA">
        <w:rPr>
          <w:rFonts w:hint="eastAsia"/>
          <w:sz w:val="24"/>
        </w:rPr>
        <w:t xml:space="preserve"> </w:t>
      </w:r>
      <w:r w:rsidRPr="006733CA">
        <w:rPr>
          <w:rFonts w:hint="eastAsia"/>
          <w:sz w:val="24"/>
        </w:rPr>
        <w:t>本</w:t>
      </w:r>
      <w:r w:rsidRPr="006733CA">
        <w:rPr>
          <w:rFonts w:hint="eastAsia"/>
          <w:iCs/>
          <w:sz w:val="24"/>
        </w:rPr>
        <w:t>规则</w:t>
      </w:r>
      <w:r w:rsidRPr="006733CA">
        <w:rPr>
          <w:rFonts w:hint="eastAsia"/>
          <w:sz w:val="24"/>
        </w:rPr>
        <w:t>的施行</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本</w:t>
      </w:r>
      <w:r w:rsidRPr="006733CA">
        <w:rPr>
          <w:rFonts w:ascii="仿宋" w:eastAsia="仿宋" w:hAnsi="仿宋" w:hint="eastAsia"/>
          <w:b/>
          <w:sz w:val="24"/>
          <w:szCs w:val="28"/>
        </w:rPr>
        <w:t>规则</w:t>
      </w:r>
      <w:r w:rsidRPr="006733CA">
        <w:rPr>
          <w:rFonts w:ascii="仿宋" w:eastAsia="仿宋" w:hAnsi="仿宋" w:hint="eastAsia"/>
          <w:bCs/>
          <w:sz w:val="24"/>
          <w:szCs w:val="28"/>
        </w:rPr>
        <w:t>自本院</w:t>
      </w:r>
      <w:r w:rsidRPr="006733CA">
        <w:rPr>
          <w:rFonts w:ascii="仿宋" w:eastAsia="仿宋" w:hAnsi="仿宋"/>
          <w:bCs/>
          <w:sz w:val="24"/>
          <w:szCs w:val="28"/>
        </w:rPr>
        <w:t>教代会</w:t>
      </w:r>
      <w:r w:rsidRPr="006733CA">
        <w:rPr>
          <w:rFonts w:ascii="仿宋" w:eastAsia="仿宋" w:hAnsi="仿宋" w:hint="eastAsia"/>
          <w:bCs/>
          <w:sz w:val="24"/>
          <w:szCs w:val="28"/>
        </w:rPr>
        <w:t>通过之日起正式施行。</w:t>
      </w:r>
    </w:p>
    <w:p w:rsidR="009E1B20" w:rsidRPr="006733CA" w:rsidRDefault="009E1B20" w:rsidP="009E1B20">
      <w:pPr>
        <w:pStyle w:val="3"/>
        <w:ind w:firstLine="482"/>
        <w:rPr>
          <w:sz w:val="24"/>
        </w:rPr>
      </w:pPr>
      <w:r w:rsidRPr="006733CA">
        <w:rPr>
          <w:rFonts w:hint="eastAsia"/>
          <w:sz w:val="24"/>
        </w:rPr>
        <w:t>第二十三条</w:t>
      </w:r>
      <w:r w:rsidRPr="006733CA">
        <w:rPr>
          <w:rFonts w:hint="eastAsia"/>
          <w:sz w:val="24"/>
        </w:rPr>
        <w:t xml:space="preserve"> </w:t>
      </w:r>
      <w:r w:rsidRPr="006733CA">
        <w:rPr>
          <w:sz w:val="24"/>
        </w:rPr>
        <w:t>本</w:t>
      </w:r>
      <w:r w:rsidRPr="006733CA">
        <w:rPr>
          <w:rFonts w:hint="eastAsia"/>
          <w:sz w:val="24"/>
        </w:rPr>
        <w:t>规则的</w:t>
      </w:r>
      <w:r w:rsidRPr="006733CA">
        <w:rPr>
          <w:sz w:val="24"/>
        </w:rPr>
        <w:t>解释</w:t>
      </w:r>
      <w:bookmarkStart w:id="13" w:name="_GoBack"/>
      <w:bookmarkEnd w:id="13"/>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bCs/>
          <w:sz w:val="24"/>
          <w:szCs w:val="28"/>
        </w:rPr>
        <w:t>本</w:t>
      </w:r>
      <w:r w:rsidRPr="006733CA">
        <w:rPr>
          <w:rFonts w:ascii="仿宋" w:eastAsia="仿宋" w:hAnsi="仿宋" w:hint="eastAsia"/>
          <w:b/>
          <w:sz w:val="24"/>
          <w:szCs w:val="28"/>
        </w:rPr>
        <w:t>规则</w:t>
      </w:r>
      <w:r w:rsidRPr="006733CA">
        <w:rPr>
          <w:rFonts w:ascii="仿宋" w:eastAsia="仿宋" w:hAnsi="仿宋" w:hint="eastAsia"/>
          <w:bCs/>
          <w:sz w:val="24"/>
          <w:szCs w:val="28"/>
        </w:rPr>
        <w:t>的</w:t>
      </w:r>
      <w:r w:rsidRPr="006733CA">
        <w:rPr>
          <w:rFonts w:ascii="仿宋" w:eastAsia="仿宋" w:hAnsi="仿宋"/>
          <w:bCs/>
          <w:sz w:val="24"/>
          <w:szCs w:val="28"/>
        </w:rPr>
        <w:t>解释权</w:t>
      </w:r>
      <w:r w:rsidRPr="006733CA">
        <w:rPr>
          <w:rFonts w:ascii="仿宋" w:eastAsia="仿宋" w:hAnsi="仿宋" w:hint="eastAsia"/>
          <w:bCs/>
          <w:sz w:val="24"/>
          <w:szCs w:val="28"/>
        </w:rPr>
        <w:t>属于本院</w:t>
      </w:r>
      <w:r w:rsidRPr="006733CA">
        <w:rPr>
          <w:rFonts w:ascii="仿宋" w:eastAsia="仿宋" w:hAnsi="仿宋"/>
          <w:bCs/>
          <w:sz w:val="24"/>
          <w:szCs w:val="28"/>
        </w:rPr>
        <w:t>教代会</w:t>
      </w:r>
      <w:r w:rsidRPr="006733CA">
        <w:rPr>
          <w:rFonts w:ascii="仿宋" w:eastAsia="仿宋" w:hAnsi="仿宋" w:hint="eastAsia"/>
          <w:bCs/>
          <w:sz w:val="24"/>
          <w:szCs w:val="28"/>
        </w:rPr>
        <w:t>执委会</w:t>
      </w:r>
      <w:r w:rsidRPr="006733CA">
        <w:rPr>
          <w:rFonts w:ascii="仿宋" w:eastAsia="仿宋" w:hAnsi="仿宋"/>
          <w:bCs/>
          <w:sz w:val="24"/>
          <w:szCs w:val="28"/>
        </w:rPr>
        <w:t>。</w:t>
      </w:r>
    </w:p>
    <w:p w:rsidR="009E1B20" w:rsidRPr="006733CA" w:rsidRDefault="009E1B20" w:rsidP="009E1B20">
      <w:pPr>
        <w:pStyle w:val="3"/>
        <w:ind w:firstLine="482"/>
        <w:rPr>
          <w:sz w:val="24"/>
        </w:rPr>
      </w:pPr>
      <w:r w:rsidRPr="006733CA">
        <w:rPr>
          <w:rFonts w:hint="eastAsia"/>
          <w:sz w:val="24"/>
        </w:rPr>
        <w:t>第二十四条</w:t>
      </w:r>
      <w:r w:rsidRPr="006733CA">
        <w:rPr>
          <w:rFonts w:hint="eastAsia"/>
          <w:sz w:val="24"/>
        </w:rPr>
        <w:t xml:space="preserve"> </w:t>
      </w:r>
      <w:r w:rsidRPr="006733CA">
        <w:rPr>
          <w:rFonts w:hint="eastAsia"/>
          <w:sz w:val="24"/>
        </w:rPr>
        <w:t>未尽事项</w:t>
      </w:r>
    </w:p>
    <w:p w:rsidR="009E1B20" w:rsidRPr="006733CA" w:rsidRDefault="009E1B20" w:rsidP="009E1B20">
      <w:pPr>
        <w:pStyle w:val="a7"/>
        <w:overflowPunct w:val="0"/>
        <w:adjustRightInd w:val="0"/>
        <w:snapToGrid w:val="0"/>
        <w:spacing w:line="360" w:lineRule="auto"/>
        <w:ind w:firstLine="480"/>
        <w:rPr>
          <w:rFonts w:ascii="仿宋" w:eastAsia="仿宋" w:hAnsi="仿宋"/>
          <w:bCs/>
          <w:sz w:val="24"/>
          <w:szCs w:val="28"/>
        </w:rPr>
      </w:pPr>
      <w:r w:rsidRPr="006733CA">
        <w:rPr>
          <w:rFonts w:ascii="仿宋" w:eastAsia="仿宋" w:hAnsi="仿宋" w:hint="eastAsia"/>
          <w:bCs/>
          <w:sz w:val="24"/>
          <w:szCs w:val="28"/>
        </w:rPr>
        <w:t>本规则所未尽事项，按照法律、法规、规章及学校的有关规定执行。</w:t>
      </w:r>
    </w:p>
    <w:p w:rsidR="003946C1" w:rsidRPr="006733CA" w:rsidRDefault="003946C1">
      <w:pPr>
        <w:rPr>
          <w:sz w:val="20"/>
        </w:rPr>
      </w:pPr>
    </w:p>
    <w:sectPr w:rsidR="003946C1" w:rsidRPr="006733C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336" w:rsidRDefault="00222336" w:rsidP="009E1B20">
      <w:r>
        <w:separator/>
      </w:r>
    </w:p>
  </w:endnote>
  <w:endnote w:type="continuationSeparator" w:id="0">
    <w:p w:rsidR="00222336" w:rsidRDefault="00222336" w:rsidP="009E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73901"/>
      <w:docPartObj>
        <w:docPartGallery w:val="Page Numbers (Bottom of Page)"/>
        <w:docPartUnique/>
      </w:docPartObj>
    </w:sdtPr>
    <w:sdtContent>
      <w:p w:rsidR="006733CA" w:rsidRDefault="006733CA">
        <w:pPr>
          <w:pStyle w:val="a5"/>
          <w:jc w:val="center"/>
        </w:pPr>
        <w:r>
          <w:fldChar w:fldCharType="begin"/>
        </w:r>
        <w:r>
          <w:instrText>PAGE   \* MERGEFORMAT</w:instrText>
        </w:r>
        <w:r>
          <w:fldChar w:fldCharType="separate"/>
        </w:r>
        <w:r w:rsidRPr="006733CA">
          <w:rPr>
            <w:noProof/>
            <w:lang w:val="zh-CN"/>
          </w:rPr>
          <w:t>6</w:t>
        </w:r>
        <w:r>
          <w:fldChar w:fldCharType="end"/>
        </w:r>
      </w:p>
    </w:sdtContent>
  </w:sdt>
  <w:p w:rsidR="006733CA" w:rsidRDefault="006733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336" w:rsidRDefault="00222336" w:rsidP="009E1B20">
      <w:r>
        <w:separator/>
      </w:r>
    </w:p>
  </w:footnote>
  <w:footnote w:type="continuationSeparator" w:id="0">
    <w:p w:rsidR="00222336" w:rsidRDefault="00222336" w:rsidP="009E1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5D"/>
    <w:rsid w:val="00222336"/>
    <w:rsid w:val="002C32CE"/>
    <w:rsid w:val="003946C1"/>
    <w:rsid w:val="006733CA"/>
    <w:rsid w:val="0074105D"/>
    <w:rsid w:val="009E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2DC09E39-162C-42B7-8A22-36EAE7AC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B20"/>
    <w:pPr>
      <w:widowControl w:val="0"/>
      <w:jc w:val="both"/>
    </w:pPr>
    <w:rPr>
      <w:rFonts w:ascii="Times New Roman" w:eastAsia="宋体" w:hAnsi="Times New Roman" w:cs="Times New Roman"/>
      <w:szCs w:val="24"/>
    </w:rPr>
  </w:style>
  <w:style w:type="paragraph" w:styleId="1">
    <w:name w:val="heading 1"/>
    <w:basedOn w:val="a"/>
    <w:next w:val="a"/>
    <w:link w:val="11"/>
    <w:qFormat/>
    <w:rsid w:val="009E1B20"/>
    <w:pPr>
      <w:keepNext/>
      <w:keepLines/>
      <w:spacing w:beforeLines="100" w:before="100" w:afterLines="100" w:after="100" w:line="360" w:lineRule="auto"/>
      <w:jc w:val="center"/>
      <w:outlineLvl w:val="0"/>
    </w:pPr>
    <w:rPr>
      <w:rFonts w:eastAsia="黑体"/>
      <w:bCs/>
      <w:kern w:val="44"/>
      <w:sz w:val="36"/>
      <w:szCs w:val="44"/>
      <w:lang w:val="x-none" w:eastAsia="x-none"/>
    </w:rPr>
  </w:style>
  <w:style w:type="paragraph" w:styleId="2">
    <w:name w:val="heading 2"/>
    <w:basedOn w:val="a"/>
    <w:next w:val="a"/>
    <w:link w:val="20"/>
    <w:unhideWhenUsed/>
    <w:qFormat/>
    <w:rsid w:val="009E1B20"/>
    <w:pPr>
      <w:keepNext/>
      <w:keepLines/>
      <w:spacing w:beforeLines="30" w:before="30" w:afterLines="30" w:after="30" w:line="360" w:lineRule="auto"/>
      <w:jc w:val="center"/>
      <w:outlineLvl w:val="1"/>
    </w:pPr>
    <w:rPr>
      <w:rFonts w:eastAsia="黑体"/>
      <w:bCs/>
      <w:sz w:val="30"/>
      <w:szCs w:val="32"/>
    </w:rPr>
  </w:style>
  <w:style w:type="paragraph" w:styleId="3">
    <w:name w:val="heading 3"/>
    <w:basedOn w:val="a"/>
    <w:next w:val="a"/>
    <w:link w:val="30"/>
    <w:uiPriority w:val="9"/>
    <w:unhideWhenUsed/>
    <w:qFormat/>
    <w:rsid w:val="009E1B20"/>
    <w:pPr>
      <w:keepNext/>
      <w:keepLines/>
      <w:overflowPunct w:val="0"/>
      <w:spacing w:line="360" w:lineRule="auto"/>
      <w:ind w:firstLineChars="200" w:firstLine="200"/>
      <w:outlineLvl w:val="2"/>
    </w:pPr>
    <w:rPr>
      <w:rFonts w:eastAsia="楷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B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1B20"/>
    <w:rPr>
      <w:sz w:val="18"/>
      <w:szCs w:val="18"/>
    </w:rPr>
  </w:style>
  <w:style w:type="paragraph" w:styleId="a5">
    <w:name w:val="footer"/>
    <w:basedOn w:val="a"/>
    <w:link w:val="a6"/>
    <w:uiPriority w:val="99"/>
    <w:unhideWhenUsed/>
    <w:rsid w:val="009E1B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1B20"/>
    <w:rPr>
      <w:sz w:val="18"/>
      <w:szCs w:val="18"/>
    </w:rPr>
  </w:style>
  <w:style w:type="character" w:customStyle="1" w:styleId="10">
    <w:name w:val="标题 1 字符"/>
    <w:basedOn w:val="a0"/>
    <w:uiPriority w:val="9"/>
    <w:rsid w:val="009E1B20"/>
    <w:rPr>
      <w:rFonts w:ascii="Times New Roman" w:eastAsia="宋体" w:hAnsi="Times New Roman" w:cs="Times New Roman"/>
      <w:b/>
      <w:bCs/>
      <w:kern w:val="44"/>
      <w:sz w:val="44"/>
      <w:szCs w:val="44"/>
    </w:rPr>
  </w:style>
  <w:style w:type="character" w:customStyle="1" w:styleId="20">
    <w:name w:val="标题 2 字符"/>
    <w:basedOn w:val="a0"/>
    <w:link w:val="2"/>
    <w:rsid w:val="009E1B20"/>
    <w:rPr>
      <w:rFonts w:ascii="Times New Roman" w:eastAsia="黑体" w:hAnsi="Times New Roman" w:cs="Times New Roman"/>
      <w:bCs/>
      <w:sz w:val="30"/>
      <w:szCs w:val="32"/>
    </w:rPr>
  </w:style>
  <w:style w:type="character" w:customStyle="1" w:styleId="30">
    <w:name w:val="标题 3 字符"/>
    <w:basedOn w:val="a0"/>
    <w:link w:val="3"/>
    <w:uiPriority w:val="9"/>
    <w:rsid w:val="009E1B20"/>
    <w:rPr>
      <w:rFonts w:ascii="Times New Roman" w:eastAsia="楷体" w:hAnsi="Times New Roman" w:cs="Times New Roman"/>
      <w:b/>
      <w:bCs/>
      <w:sz w:val="28"/>
      <w:szCs w:val="32"/>
    </w:rPr>
  </w:style>
  <w:style w:type="character" w:customStyle="1" w:styleId="11">
    <w:name w:val="标题 1 字符1"/>
    <w:link w:val="1"/>
    <w:rsid w:val="009E1B20"/>
    <w:rPr>
      <w:rFonts w:ascii="Times New Roman" w:eastAsia="黑体" w:hAnsi="Times New Roman" w:cs="Times New Roman"/>
      <w:bCs/>
      <w:kern w:val="44"/>
      <w:sz w:val="36"/>
      <w:szCs w:val="44"/>
      <w:lang w:val="x-none" w:eastAsia="x-none"/>
    </w:rPr>
  </w:style>
  <w:style w:type="paragraph" w:customStyle="1" w:styleId="a7">
    <w:basedOn w:val="a"/>
    <w:next w:val="a8"/>
    <w:uiPriority w:val="34"/>
    <w:qFormat/>
    <w:rsid w:val="009E1B20"/>
    <w:pPr>
      <w:ind w:firstLineChars="200" w:firstLine="420"/>
    </w:pPr>
    <w:rPr>
      <w:rFonts w:ascii="等线" w:eastAsia="等线" w:hAnsi="等线"/>
      <w:szCs w:val="22"/>
    </w:rPr>
  </w:style>
  <w:style w:type="character" w:styleId="a9">
    <w:name w:val="Strong"/>
    <w:qFormat/>
    <w:rsid w:val="009E1B20"/>
    <w:rPr>
      <w:b/>
      <w:bCs/>
    </w:rPr>
  </w:style>
  <w:style w:type="paragraph" w:styleId="a8">
    <w:name w:val="List Paragraph"/>
    <w:basedOn w:val="a"/>
    <w:uiPriority w:val="34"/>
    <w:qFormat/>
    <w:rsid w:val="009E1B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范茜</dc:creator>
  <cp:keywords/>
  <dc:description/>
  <cp:lastModifiedBy>范茜</cp:lastModifiedBy>
  <cp:revision>3</cp:revision>
  <dcterms:created xsi:type="dcterms:W3CDTF">2023-10-24T01:59:00Z</dcterms:created>
  <dcterms:modified xsi:type="dcterms:W3CDTF">2023-10-24T02:09:00Z</dcterms:modified>
</cp:coreProperties>
</file>